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C2" w:rsidRPr="00712594" w:rsidRDefault="002A50E4" w:rsidP="002A50E4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</w:t>
      </w:r>
      <w:r w:rsidR="005515C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</w:t>
      </w:r>
      <w:r w:rsidR="005515C2" w:rsidRPr="00712594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val="uk-UA"/>
        </w:rPr>
        <w:t>Зразок</w:t>
      </w:r>
    </w:p>
    <w:p w:rsidR="002A50E4" w:rsidRDefault="005515C2" w:rsidP="002A50E4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</w:t>
      </w:r>
      <w:r w:rsid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Уповноваженій особі з питань</w:t>
      </w:r>
    </w:p>
    <w:p w:rsidR="002A50E4" w:rsidRDefault="002A50E4" w:rsidP="002A50E4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запобігання та виявлення корупції</w:t>
      </w:r>
    </w:p>
    <w:p w:rsidR="002A50E4" w:rsidRDefault="002A50E4" w:rsidP="002A50E4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Городнянської районної державної</w:t>
      </w:r>
    </w:p>
    <w:p w:rsidR="002A50E4" w:rsidRPr="002A50E4" w:rsidRDefault="002A50E4" w:rsidP="002A50E4">
      <w:pPr>
        <w:shd w:val="clear" w:color="auto" w:fill="FFFFFF"/>
        <w:spacing w:line="300" w:lineRule="atLeast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                                                    адміністрації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2A50E4" w:rsidRPr="002A50E4" w:rsidRDefault="002A50E4" w:rsidP="002A50E4">
      <w:pPr>
        <w:shd w:val="clear" w:color="auto" w:fill="FFFFFF"/>
        <w:spacing w:line="300" w:lineRule="atLeast"/>
        <w:jc w:val="center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Анонімне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повідомлення про корупцію *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__________________________________________________________________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__________________________________________________________________</w:t>
      </w: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br/>
        <w:t>__________________________________________________________________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__________________________________________________________________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__________________________________________________________________</w:t>
      </w: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br/>
        <w:t>__________________________________________________________________</w:t>
      </w:r>
    </w:p>
    <w:p w:rsidR="002A50E4" w:rsidRPr="002A50E4" w:rsidRDefault="002A50E4" w:rsidP="002A50E4">
      <w:pPr>
        <w:shd w:val="clear" w:color="auto" w:fill="FFFFFF"/>
        <w:spacing w:line="300" w:lineRule="atLeast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__________________________________________________________________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__________________________________________________________________</w:t>
      </w: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br/>
        <w:t>__________________________________________________________________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__________________________________________________________________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__________________________________________________________________</w:t>
      </w:r>
      <w:r w:rsidRPr="002A50E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br/>
        <w:t>__________________________________________________________________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Calibri" w:eastAsia="Times New Roman" w:hAnsi="Calibri" w:cs="Arial"/>
          <w:color w:val="333333"/>
          <w:sz w:val="28"/>
          <w:szCs w:val="28"/>
          <w:lang w:val="uk-UA"/>
        </w:rPr>
        <w:t>_____________</w:t>
      </w:r>
      <w:r w:rsidRPr="002A50E4">
        <w:rPr>
          <w:rFonts w:ascii="Calibri" w:eastAsia="Times New Roman" w:hAnsi="Calibri" w:cs="Arial"/>
          <w:color w:val="333333"/>
          <w:sz w:val="28"/>
          <w:szCs w:val="28"/>
        </w:rPr>
        <w:t>                                                                           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i/>
          <w:iCs/>
          <w:color w:val="333333"/>
        </w:rPr>
        <w:t>          </w:t>
      </w:r>
      <w:r w:rsidRPr="002A50E4">
        <w:rPr>
          <w:rFonts w:ascii="Times New Roman" w:eastAsia="Times New Roman" w:hAnsi="Times New Roman" w:cs="Times New Roman"/>
          <w:i/>
          <w:iCs/>
          <w:color w:val="333333"/>
          <w:lang w:val="uk-UA"/>
        </w:rPr>
        <w:t>дата</w:t>
      </w:r>
      <w:r w:rsidRPr="002A50E4">
        <w:rPr>
          <w:rFonts w:ascii="Times New Roman" w:eastAsia="Times New Roman" w:hAnsi="Times New Roman" w:cs="Times New Roman"/>
          <w:i/>
          <w:iCs/>
          <w:color w:val="333333"/>
        </w:rPr>
        <w:t>                                                                          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val="uk-UA"/>
        </w:rPr>
      </w:pPr>
      <w:r w:rsidRPr="002A50E4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2A50E4" w:rsidRPr="002A50E4" w:rsidRDefault="002A50E4" w:rsidP="002A50E4">
      <w:pPr>
        <w:shd w:val="clear" w:color="auto" w:fill="FFFFFF"/>
        <w:spacing w:line="300" w:lineRule="atLeast"/>
        <w:jc w:val="both"/>
        <w:rPr>
          <w:rFonts w:ascii="Arial" w:eastAsia="Times New Roman" w:hAnsi="Arial" w:cs="Arial"/>
          <w:i/>
          <w:color w:val="333333"/>
          <w:sz w:val="21"/>
          <w:szCs w:val="21"/>
          <w:lang w:val="uk-UA"/>
        </w:rPr>
      </w:pPr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>*</w:t>
      </w:r>
      <w:r w:rsidRPr="002A50E4">
        <w:rPr>
          <w:rFonts w:ascii="Times New Roman" w:eastAsia="Times New Roman" w:hAnsi="Times New Roman" w:cs="Times New Roman"/>
          <w:i/>
          <w:color w:val="333333"/>
        </w:rPr>
        <w:t>   </w:t>
      </w:r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 xml:space="preserve"> Відповідно до абзацу 3 частини</w:t>
      </w:r>
      <w:r w:rsidR="000379A0">
        <w:rPr>
          <w:rFonts w:ascii="Times New Roman" w:eastAsia="Times New Roman" w:hAnsi="Times New Roman" w:cs="Times New Roman"/>
          <w:i/>
          <w:color w:val="333333"/>
          <w:lang w:val="uk-UA"/>
        </w:rPr>
        <w:t xml:space="preserve"> </w:t>
      </w:r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>п’ятої статті 53 Закону України «Про запобігання</w:t>
      </w:r>
      <w:r w:rsidR="000379A0">
        <w:rPr>
          <w:rFonts w:ascii="Times New Roman" w:eastAsia="Times New Roman" w:hAnsi="Times New Roman" w:cs="Times New Roman"/>
          <w:i/>
          <w:color w:val="333333"/>
          <w:lang w:val="uk-UA"/>
        </w:rPr>
        <w:t xml:space="preserve"> к</w:t>
      </w:r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>орупції» анонімні повідомлення про порушення вимог вищезазначеного Закону розглядаються</w:t>
      </w:r>
      <w:r w:rsidR="000379A0">
        <w:rPr>
          <w:rFonts w:ascii="Times New Roman" w:eastAsia="Times New Roman" w:hAnsi="Times New Roman" w:cs="Times New Roman"/>
          <w:i/>
          <w:color w:val="333333"/>
          <w:lang w:val="uk-UA"/>
        </w:rPr>
        <w:t xml:space="preserve"> т</w:t>
      </w:r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>ільки в тому випадку, якщо наведена у ньому інформація</w:t>
      </w:r>
      <w:r w:rsidR="000379A0">
        <w:rPr>
          <w:rFonts w:ascii="Times New Roman" w:eastAsia="Times New Roman" w:hAnsi="Times New Roman" w:cs="Times New Roman"/>
          <w:i/>
          <w:color w:val="333333"/>
          <w:lang w:val="uk-UA"/>
        </w:rPr>
        <w:t xml:space="preserve"> </w:t>
      </w:r>
      <w:proofErr w:type="spellStart"/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>стосуєтьсяк</w:t>
      </w:r>
      <w:proofErr w:type="spellEnd"/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 xml:space="preserve"> </w:t>
      </w:r>
      <w:r w:rsidR="000379A0">
        <w:rPr>
          <w:rFonts w:ascii="Times New Roman" w:eastAsia="Times New Roman" w:hAnsi="Times New Roman" w:cs="Times New Roman"/>
          <w:i/>
          <w:color w:val="333333"/>
          <w:lang w:val="uk-UA"/>
        </w:rPr>
        <w:t>к</w:t>
      </w:r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>онкретної особи</w:t>
      </w:r>
      <w:r w:rsidRPr="002A50E4">
        <w:rPr>
          <w:rFonts w:ascii="Times New Roman" w:eastAsia="Times New Roman" w:hAnsi="Times New Roman" w:cs="Times New Roman"/>
          <w:i/>
          <w:color w:val="333333"/>
        </w:rPr>
        <w:t> </w:t>
      </w:r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>Городнянської районної державної адміністрації</w:t>
      </w:r>
      <w:r w:rsidRPr="002A50E4">
        <w:rPr>
          <w:rFonts w:ascii="Times New Roman" w:eastAsia="Times New Roman" w:hAnsi="Times New Roman" w:cs="Times New Roman"/>
          <w:i/>
          <w:color w:val="333333"/>
        </w:rPr>
        <w:t> </w:t>
      </w:r>
      <w:r w:rsidRPr="002A50E4">
        <w:rPr>
          <w:rFonts w:ascii="Times New Roman" w:eastAsia="Times New Roman" w:hAnsi="Times New Roman" w:cs="Times New Roman"/>
          <w:i/>
          <w:color w:val="333333"/>
          <w:lang w:val="uk-UA"/>
        </w:rPr>
        <w:t>та містить фактичні дані, які можуть бути перевірені.</w:t>
      </w:r>
    </w:p>
    <w:p w:rsidR="001933B9" w:rsidRPr="002A50E4" w:rsidRDefault="001933B9">
      <w:pPr>
        <w:rPr>
          <w:i/>
          <w:lang w:val="uk-UA"/>
        </w:rPr>
      </w:pPr>
    </w:p>
    <w:sectPr w:rsidR="001933B9" w:rsidRPr="002A50E4" w:rsidSect="00F90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152C8"/>
    <w:multiLevelType w:val="multilevel"/>
    <w:tmpl w:val="45427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0E4"/>
    <w:rsid w:val="000379A0"/>
    <w:rsid w:val="001933B9"/>
    <w:rsid w:val="002A50E4"/>
    <w:rsid w:val="005515C2"/>
    <w:rsid w:val="00712594"/>
    <w:rsid w:val="00F90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A50E4"/>
  </w:style>
  <w:style w:type="character" w:styleId="a4">
    <w:name w:val="Hyperlink"/>
    <w:basedOn w:val="a0"/>
    <w:uiPriority w:val="99"/>
    <w:semiHidden/>
    <w:unhideWhenUsed/>
    <w:rsid w:val="002A50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4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54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4623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95325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1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32257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5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2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29058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7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01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63000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0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65028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97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21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72495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2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1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103428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3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95915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7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4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38200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3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62387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4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21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46434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7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10920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24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673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4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32387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1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26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0783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828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2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30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1590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8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24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97099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3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01645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5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2020-08-04T05:47:00Z</dcterms:created>
  <dcterms:modified xsi:type="dcterms:W3CDTF">2020-08-04T05:53:00Z</dcterms:modified>
</cp:coreProperties>
</file>