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28" w:type="dxa"/>
        <w:tblLook w:val="01E0"/>
      </w:tblPr>
      <w:tblGrid>
        <w:gridCol w:w="4394"/>
      </w:tblGrid>
      <w:tr w:rsidR="00F65ADF" w:rsidRPr="00F65ADF" w:rsidTr="00323C93">
        <w:tc>
          <w:tcPr>
            <w:tcW w:w="4394" w:type="dxa"/>
          </w:tcPr>
          <w:p w:rsidR="00F65ADF" w:rsidRPr="00323C93" w:rsidRDefault="00F65ADF" w:rsidP="00407479">
            <w:pPr>
              <w:rPr>
                <w:rFonts w:eastAsia="PMingLiU"/>
                <w:sz w:val="28"/>
                <w:szCs w:val="28"/>
                <w:lang w:val="uk-UA"/>
              </w:rPr>
            </w:pPr>
            <w:r w:rsidRPr="00323C93">
              <w:rPr>
                <w:rFonts w:eastAsia="PMingLiU"/>
                <w:sz w:val="28"/>
                <w:szCs w:val="28"/>
                <w:lang w:val="uk-UA"/>
              </w:rPr>
              <w:t>ЗАТВЕРДЖЕНО</w:t>
            </w:r>
          </w:p>
          <w:p w:rsidR="00F65ADF" w:rsidRPr="00323C93" w:rsidRDefault="00F65ADF" w:rsidP="00407479">
            <w:pPr>
              <w:rPr>
                <w:rFonts w:eastAsia="PMingLiU"/>
                <w:sz w:val="28"/>
                <w:szCs w:val="28"/>
                <w:lang w:val="uk-UA"/>
              </w:rPr>
            </w:pPr>
            <w:r w:rsidRPr="00323C93">
              <w:rPr>
                <w:rFonts w:eastAsia="PMingLiU"/>
                <w:sz w:val="28"/>
                <w:szCs w:val="28"/>
                <w:lang w:val="uk-UA"/>
              </w:rPr>
              <w:t xml:space="preserve">Рішенням двадцять першої сесії Городнянської районної ради сьомого скликання </w:t>
            </w:r>
          </w:p>
          <w:p w:rsidR="00F65ADF" w:rsidRPr="00323C93" w:rsidRDefault="00F65ADF" w:rsidP="00F65ADF">
            <w:pPr>
              <w:rPr>
                <w:rFonts w:eastAsia="PMingLiU"/>
                <w:sz w:val="28"/>
                <w:szCs w:val="28"/>
                <w:lang w:val="uk-UA"/>
              </w:rPr>
            </w:pPr>
            <w:r w:rsidRPr="00323C93">
              <w:rPr>
                <w:rFonts w:eastAsia="PMingLiU"/>
                <w:sz w:val="28"/>
                <w:szCs w:val="28"/>
                <w:lang w:val="uk-UA"/>
              </w:rPr>
              <w:t>___ грудня 2018 року № ___</w:t>
            </w:r>
          </w:p>
        </w:tc>
      </w:tr>
    </w:tbl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AB2CA2" w:rsidRPr="00AB2CA2" w:rsidRDefault="00AB2CA2" w:rsidP="00AB2CA2">
      <w:pPr>
        <w:jc w:val="center"/>
        <w:rPr>
          <w:b/>
          <w:sz w:val="36"/>
          <w:szCs w:val="36"/>
          <w:lang w:val="uk-UA"/>
        </w:rPr>
      </w:pPr>
      <w:r w:rsidRPr="00AB2CA2">
        <w:rPr>
          <w:b/>
          <w:sz w:val="36"/>
          <w:szCs w:val="36"/>
          <w:lang w:val="uk-UA"/>
        </w:rPr>
        <w:t>Програма</w:t>
      </w:r>
    </w:p>
    <w:p w:rsidR="004C45F2" w:rsidRPr="00F65ADF" w:rsidRDefault="00AB2CA2" w:rsidP="00AB2CA2">
      <w:pPr>
        <w:jc w:val="center"/>
        <w:rPr>
          <w:b/>
          <w:sz w:val="36"/>
          <w:szCs w:val="36"/>
          <w:lang w:val="uk-UA"/>
        </w:rPr>
      </w:pPr>
      <w:r w:rsidRPr="00AB2CA2">
        <w:rPr>
          <w:b/>
          <w:sz w:val="36"/>
          <w:szCs w:val="36"/>
          <w:lang w:val="uk-UA"/>
        </w:rPr>
        <w:t>сприяння зміцненню матеріально-технічної бази відділ</w:t>
      </w:r>
      <w:r>
        <w:rPr>
          <w:b/>
          <w:sz w:val="36"/>
          <w:szCs w:val="36"/>
          <w:lang w:val="uk-UA"/>
        </w:rPr>
        <w:t>ів</w:t>
      </w:r>
      <w:r w:rsidRPr="00AB2CA2">
        <w:rPr>
          <w:b/>
          <w:sz w:val="36"/>
          <w:szCs w:val="36"/>
          <w:lang w:val="uk-UA"/>
        </w:rPr>
        <w:t xml:space="preserve"> прикордонної служби </w:t>
      </w:r>
      <w:r>
        <w:rPr>
          <w:b/>
          <w:sz w:val="36"/>
          <w:szCs w:val="36"/>
          <w:lang w:val="uk-UA"/>
        </w:rPr>
        <w:t xml:space="preserve">«Гірськ» і </w:t>
      </w:r>
      <w:r w:rsidRPr="00AB2CA2">
        <w:rPr>
          <w:b/>
          <w:sz w:val="36"/>
          <w:szCs w:val="36"/>
          <w:lang w:val="uk-UA"/>
        </w:rPr>
        <w:t xml:space="preserve">«Деревини» Чернігівського прикордонного загону </w:t>
      </w:r>
      <w:r w:rsidR="00860F48">
        <w:rPr>
          <w:b/>
          <w:sz w:val="36"/>
          <w:szCs w:val="36"/>
          <w:lang w:val="uk-UA"/>
        </w:rPr>
        <w:t>по Городнянському району</w:t>
      </w:r>
      <w:r w:rsidR="004C45F2" w:rsidRPr="00F65ADF">
        <w:rPr>
          <w:b/>
          <w:sz w:val="36"/>
          <w:szCs w:val="36"/>
          <w:lang w:val="uk-UA"/>
        </w:rPr>
        <w:t xml:space="preserve"> на 201</w:t>
      </w:r>
      <w:r w:rsidR="00B2647B">
        <w:rPr>
          <w:b/>
          <w:sz w:val="36"/>
          <w:szCs w:val="36"/>
          <w:lang w:val="uk-UA"/>
        </w:rPr>
        <w:t>9</w:t>
      </w:r>
      <w:r w:rsidR="004C45F2" w:rsidRPr="00F65ADF">
        <w:rPr>
          <w:b/>
          <w:sz w:val="36"/>
          <w:szCs w:val="36"/>
          <w:lang w:val="uk-UA"/>
        </w:rPr>
        <w:t xml:space="preserve"> рік</w:t>
      </w:r>
    </w:p>
    <w:p w:rsidR="004C45F2" w:rsidRPr="00F65ADF" w:rsidRDefault="004C45F2" w:rsidP="00A85A6F">
      <w:pPr>
        <w:jc w:val="center"/>
        <w:rPr>
          <w:b/>
          <w:sz w:val="36"/>
          <w:szCs w:val="36"/>
          <w:lang w:val="uk-UA"/>
        </w:rPr>
      </w:pPr>
    </w:p>
    <w:p w:rsidR="004C45F2" w:rsidRPr="00F65ADF" w:rsidRDefault="004C45F2" w:rsidP="00A85A6F">
      <w:pPr>
        <w:jc w:val="center"/>
        <w:rPr>
          <w:b/>
          <w:sz w:val="28"/>
          <w:lang w:val="uk-UA"/>
        </w:rPr>
      </w:pPr>
    </w:p>
    <w:p w:rsidR="004C45F2" w:rsidRPr="00F65ADF" w:rsidRDefault="004C45F2" w:rsidP="00A85A6F">
      <w:pPr>
        <w:jc w:val="center"/>
        <w:rPr>
          <w:b/>
          <w:sz w:val="28"/>
          <w:lang w:val="uk-UA"/>
        </w:rPr>
      </w:pPr>
    </w:p>
    <w:p w:rsidR="004C45F2" w:rsidRPr="00F65ADF" w:rsidRDefault="004C45F2" w:rsidP="00A85A6F">
      <w:pPr>
        <w:jc w:val="center"/>
        <w:rPr>
          <w:b/>
          <w:sz w:val="28"/>
          <w:lang w:val="uk-UA"/>
        </w:rPr>
      </w:pPr>
    </w:p>
    <w:p w:rsidR="004C45F2" w:rsidRPr="00F65ADF" w:rsidRDefault="004C45F2" w:rsidP="00FE5146">
      <w:pPr>
        <w:rPr>
          <w:b/>
          <w:sz w:val="28"/>
          <w:lang w:val="uk-UA"/>
        </w:rPr>
      </w:pPr>
    </w:p>
    <w:p w:rsidR="004C45F2" w:rsidRPr="00F65ADF" w:rsidRDefault="004C45F2" w:rsidP="00A85A6F">
      <w:pPr>
        <w:jc w:val="center"/>
        <w:rPr>
          <w:b/>
          <w:sz w:val="28"/>
          <w:lang w:val="uk-UA"/>
        </w:rPr>
      </w:pPr>
    </w:p>
    <w:p w:rsidR="004C45F2" w:rsidRPr="00F65ADF" w:rsidRDefault="004C45F2" w:rsidP="00A85A6F">
      <w:pPr>
        <w:jc w:val="center"/>
        <w:rPr>
          <w:b/>
          <w:sz w:val="28"/>
          <w:lang w:val="uk-UA"/>
        </w:rPr>
      </w:pPr>
    </w:p>
    <w:p w:rsidR="004C45F2" w:rsidRDefault="004C45F2" w:rsidP="00A85A6F">
      <w:pPr>
        <w:rPr>
          <w:b/>
          <w:sz w:val="28"/>
          <w:lang w:val="uk-UA"/>
        </w:rPr>
      </w:pPr>
    </w:p>
    <w:p w:rsidR="00304798" w:rsidRDefault="00304798" w:rsidP="00A85A6F">
      <w:pPr>
        <w:rPr>
          <w:b/>
          <w:sz w:val="28"/>
          <w:lang w:val="uk-UA"/>
        </w:rPr>
      </w:pPr>
    </w:p>
    <w:p w:rsidR="00304798" w:rsidRDefault="00304798" w:rsidP="00A85A6F">
      <w:pPr>
        <w:rPr>
          <w:b/>
          <w:sz w:val="28"/>
          <w:lang w:val="uk-UA"/>
        </w:rPr>
      </w:pPr>
    </w:p>
    <w:p w:rsidR="00304798" w:rsidRDefault="00304798" w:rsidP="00A85A6F">
      <w:pPr>
        <w:rPr>
          <w:b/>
          <w:sz w:val="28"/>
          <w:lang w:val="uk-UA"/>
        </w:rPr>
      </w:pPr>
    </w:p>
    <w:p w:rsidR="00304798" w:rsidRDefault="00304798" w:rsidP="00A85A6F">
      <w:pPr>
        <w:rPr>
          <w:b/>
          <w:sz w:val="28"/>
          <w:lang w:val="uk-UA"/>
        </w:rPr>
      </w:pPr>
    </w:p>
    <w:p w:rsidR="00304798" w:rsidRPr="00F65ADF" w:rsidRDefault="00304798" w:rsidP="00A85A6F">
      <w:pPr>
        <w:rPr>
          <w:b/>
          <w:sz w:val="28"/>
          <w:lang w:val="uk-UA"/>
        </w:rPr>
      </w:pPr>
    </w:p>
    <w:p w:rsidR="004C45F2" w:rsidRDefault="004C45F2" w:rsidP="00A85A6F">
      <w:pPr>
        <w:jc w:val="center"/>
        <w:rPr>
          <w:b/>
          <w:sz w:val="28"/>
          <w:lang w:val="uk-UA"/>
        </w:rPr>
      </w:pPr>
    </w:p>
    <w:p w:rsidR="00AB2CA2" w:rsidRDefault="00AB2CA2" w:rsidP="00A85A6F">
      <w:pPr>
        <w:jc w:val="center"/>
        <w:rPr>
          <w:b/>
          <w:sz w:val="28"/>
          <w:lang w:val="uk-UA"/>
        </w:rPr>
      </w:pPr>
    </w:p>
    <w:p w:rsidR="00AB2CA2" w:rsidRDefault="00AB2CA2" w:rsidP="00A85A6F">
      <w:pPr>
        <w:jc w:val="center"/>
        <w:rPr>
          <w:b/>
          <w:sz w:val="28"/>
          <w:lang w:val="uk-UA"/>
        </w:rPr>
      </w:pPr>
    </w:p>
    <w:p w:rsidR="00AB2CA2" w:rsidRDefault="00AB2CA2" w:rsidP="00A85A6F">
      <w:pPr>
        <w:jc w:val="center"/>
        <w:rPr>
          <w:b/>
          <w:sz w:val="28"/>
          <w:lang w:val="uk-UA"/>
        </w:rPr>
      </w:pPr>
    </w:p>
    <w:p w:rsidR="00AB2CA2" w:rsidRDefault="00AB2CA2" w:rsidP="00A85A6F">
      <w:pPr>
        <w:jc w:val="center"/>
        <w:rPr>
          <w:b/>
          <w:sz w:val="28"/>
          <w:lang w:val="uk-UA"/>
        </w:rPr>
      </w:pPr>
    </w:p>
    <w:p w:rsidR="00AB2CA2" w:rsidRPr="00F65ADF" w:rsidRDefault="00AB2CA2" w:rsidP="00A85A6F">
      <w:pPr>
        <w:jc w:val="center"/>
        <w:rPr>
          <w:b/>
          <w:sz w:val="28"/>
          <w:lang w:val="uk-UA"/>
        </w:rPr>
      </w:pPr>
    </w:p>
    <w:p w:rsidR="004C45F2" w:rsidRPr="00F65ADF" w:rsidRDefault="004C45F2" w:rsidP="00A85A6F">
      <w:pPr>
        <w:jc w:val="center"/>
        <w:rPr>
          <w:b/>
          <w:sz w:val="28"/>
          <w:lang w:val="uk-UA"/>
        </w:rPr>
      </w:pPr>
    </w:p>
    <w:p w:rsidR="00AB2CA2" w:rsidRDefault="00AB2CA2" w:rsidP="00AB2CA2">
      <w:pPr>
        <w:jc w:val="center"/>
        <w:rPr>
          <w:b/>
          <w:sz w:val="28"/>
          <w:lang w:val="uk-UA"/>
        </w:rPr>
      </w:pPr>
    </w:p>
    <w:p w:rsidR="00AB2CA2" w:rsidRPr="00AB2CA2" w:rsidRDefault="004C45F2" w:rsidP="00AB2CA2">
      <w:pPr>
        <w:jc w:val="center"/>
        <w:rPr>
          <w:b/>
          <w:sz w:val="28"/>
          <w:lang w:val="uk-UA"/>
        </w:rPr>
      </w:pPr>
      <w:r w:rsidRPr="00F65ADF">
        <w:rPr>
          <w:b/>
          <w:sz w:val="28"/>
          <w:lang w:val="uk-UA"/>
        </w:rPr>
        <w:lastRenderedPageBreak/>
        <w:t xml:space="preserve">Паспорт </w:t>
      </w:r>
      <w:r w:rsidR="00AB2CA2" w:rsidRPr="00AB2CA2">
        <w:rPr>
          <w:b/>
          <w:sz w:val="28"/>
          <w:lang w:val="uk-UA"/>
        </w:rPr>
        <w:t>Програм</w:t>
      </w:r>
      <w:r w:rsidR="00AB2CA2">
        <w:rPr>
          <w:b/>
          <w:sz w:val="28"/>
          <w:lang w:val="uk-UA"/>
        </w:rPr>
        <w:t>и</w:t>
      </w:r>
    </w:p>
    <w:p w:rsidR="004C45F2" w:rsidRPr="00F65ADF" w:rsidRDefault="00AB2CA2" w:rsidP="00AB2CA2">
      <w:pPr>
        <w:jc w:val="center"/>
        <w:rPr>
          <w:b/>
          <w:sz w:val="28"/>
          <w:lang w:val="uk-UA"/>
        </w:rPr>
      </w:pPr>
      <w:r w:rsidRPr="00AB2CA2">
        <w:rPr>
          <w:b/>
          <w:sz w:val="28"/>
          <w:lang w:val="uk-UA"/>
        </w:rPr>
        <w:t xml:space="preserve">сприяння зміцненню матеріально-технічної бази відділів прикордонної служби «Гірськ» і «Деревини» Чернігівського прикордонного загону по Городнянському району на 2019 рік </w:t>
      </w:r>
      <w:r w:rsidR="00B2647B" w:rsidRPr="00B2647B">
        <w:rPr>
          <w:sz w:val="28"/>
          <w:lang w:val="uk-UA"/>
        </w:rPr>
        <w:t>(далі - Програма)</w:t>
      </w:r>
    </w:p>
    <w:p w:rsidR="004C45F2" w:rsidRPr="00F65ADF" w:rsidRDefault="004C45F2" w:rsidP="00A85A6F">
      <w:pPr>
        <w:jc w:val="center"/>
        <w:rPr>
          <w:b/>
          <w:sz w:val="28"/>
          <w:lang w:val="uk-UA"/>
        </w:rPr>
      </w:pPr>
    </w:p>
    <w:tbl>
      <w:tblPr>
        <w:tblW w:w="0" w:type="auto"/>
        <w:tblInd w:w="-323" w:type="dxa"/>
        <w:tblLayout w:type="fixed"/>
        <w:tblLook w:val="0000"/>
      </w:tblPr>
      <w:tblGrid>
        <w:gridCol w:w="647"/>
        <w:gridCol w:w="4315"/>
        <w:gridCol w:w="5065"/>
      </w:tblGrid>
      <w:tr w:rsidR="004C45F2" w:rsidRPr="00F65ADF" w:rsidTr="00282A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lang w:val="uk-UA"/>
              </w:rPr>
            </w:pPr>
            <w:r w:rsidRPr="00F65ADF">
              <w:rPr>
                <w:b/>
                <w:sz w:val="28"/>
                <w:lang w:val="uk-UA"/>
              </w:rPr>
              <w:t>1.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B2647B">
            <w:pPr>
              <w:rPr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 xml:space="preserve">Ініціатор розроблення </w:t>
            </w:r>
            <w:r w:rsidR="00B2647B">
              <w:rPr>
                <w:sz w:val="28"/>
                <w:lang w:val="uk-UA"/>
              </w:rPr>
              <w:t>П</w:t>
            </w:r>
            <w:r w:rsidRPr="00F65ADF">
              <w:rPr>
                <w:sz w:val="28"/>
                <w:lang w:val="uk-UA"/>
              </w:rPr>
              <w:t>рограми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F2" w:rsidRPr="00F65ADF" w:rsidRDefault="00AB2CA2" w:rsidP="00282A79">
            <w:pPr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Чернігівський прикордонний загін</w:t>
            </w:r>
          </w:p>
        </w:tc>
      </w:tr>
      <w:tr w:rsidR="004C45F2" w:rsidRPr="00CB2092" w:rsidTr="00282A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szCs w:val="28"/>
                <w:lang w:val="uk-UA"/>
              </w:rPr>
            </w:pPr>
            <w:r w:rsidRPr="00F65ADF">
              <w:rPr>
                <w:b/>
                <w:sz w:val="28"/>
                <w:lang w:val="uk-UA"/>
              </w:rPr>
              <w:t>2.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B2647B">
            <w:pPr>
              <w:rPr>
                <w:sz w:val="28"/>
                <w:szCs w:val="28"/>
                <w:lang w:val="uk-UA"/>
              </w:rPr>
            </w:pPr>
            <w:r w:rsidRPr="00F65ADF">
              <w:rPr>
                <w:sz w:val="28"/>
                <w:szCs w:val="28"/>
                <w:lang w:val="uk-UA"/>
              </w:rPr>
              <w:t xml:space="preserve">Дата, номер і назва розпорядчого документу органу виконавчої влади про розроблення </w:t>
            </w:r>
            <w:r w:rsidR="00B2647B">
              <w:rPr>
                <w:sz w:val="28"/>
                <w:szCs w:val="28"/>
                <w:lang w:val="uk-UA"/>
              </w:rPr>
              <w:t>П</w:t>
            </w:r>
            <w:r w:rsidRPr="00F65ADF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CA2" w:rsidRDefault="00AB2CA2" w:rsidP="00AB2CA2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AB2CA2">
              <w:rPr>
                <w:sz w:val="28"/>
                <w:szCs w:val="28"/>
                <w:lang w:val="uk-UA"/>
              </w:rPr>
              <w:t>Конституці</w:t>
            </w:r>
            <w:r>
              <w:rPr>
                <w:sz w:val="28"/>
                <w:szCs w:val="28"/>
                <w:lang w:val="uk-UA"/>
              </w:rPr>
              <w:t>я України</w:t>
            </w:r>
          </w:p>
          <w:p w:rsidR="00AB2CA2" w:rsidRDefault="00AB2CA2" w:rsidP="00AB2CA2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Бюджетн</w:t>
            </w:r>
            <w:r w:rsidR="00CB2092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кодекс України</w:t>
            </w:r>
          </w:p>
          <w:p w:rsidR="004C45F2" w:rsidRPr="00F65ADF" w:rsidRDefault="00CB2092" w:rsidP="00AB2CA2">
            <w:pPr>
              <w:tabs>
                <w:tab w:val="left" w:pos="0"/>
              </w:tabs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Указ</w:t>
            </w:r>
            <w:r w:rsidR="00AB2CA2" w:rsidRPr="00AB2CA2">
              <w:rPr>
                <w:sz w:val="28"/>
                <w:szCs w:val="28"/>
                <w:lang w:val="uk-UA"/>
              </w:rPr>
              <w:t xml:space="preserve"> Президента України від 11 лютого 2016 року № 44 «Про шефську допомогу військовим частинам Збройних Сил України, Національної гвардії України та Державної прикордонної служби України»</w:t>
            </w:r>
          </w:p>
        </w:tc>
      </w:tr>
      <w:tr w:rsidR="004C45F2" w:rsidRPr="00F65ADF" w:rsidTr="00282A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lang w:val="uk-UA"/>
              </w:rPr>
            </w:pPr>
            <w:r w:rsidRPr="00F65ADF">
              <w:rPr>
                <w:b/>
                <w:sz w:val="28"/>
                <w:lang w:val="uk-UA"/>
              </w:rPr>
              <w:t>3.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B2647B">
            <w:pPr>
              <w:rPr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 xml:space="preserve">Розробник </w:t>
            </w:r>
            <w:r w:rsidR="00B2647B">
              <w:rPr>
                <w:sz w:val="28"/>
                <w:lang w:val="uk-UA"/>
              </w:rPr>
              <w:t>П</w:t>
            </w:r>
            <w:r w:rsidRPr="00F65ADF">
              <w:rPr>
                <w:sz w:val="28"/>
                <w:lang w:val="uk-UA"/>
              </w:rPr>
              <w:t>рограми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F2" w:rsidRPr="00F65ADF" w:rsidRDefault="00AB2CA2" w:rsidP="00AB2CA2">
            <w:pPr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Городнянська </w:t>
            </w:r>
            <w:r w:rsidRPr="00F65ADF">
              <w:rPr>
                <w:sz w:val="28"/>
                <w:lang w:val="uk-UA"/>
              </w:rPr>
              <w:t>районн</w:t>
            </w:r>
            <w:r>
              <w:rPr>
                <w:sz w:val="28"/>
                <w:lang w:val="uk-UA"/>
              </w:rPr>
              <w:t>а</w:t>
            </w:r>
            <w:r w:rsidRPr="00F65ADF">
              <w:rPr>
                <w:sz w:val="28"/>
                <w:lang w:val="uk-UA"/>
              </w:rPr>
              <w:t xml:space="preserve"> державн</w:t>
            </w:r>
            <w:r>
              <w:rPr>
                <w:sz w:val="28"/>
                <w:lang w:val="uk-UA"/>
              </w:rPr>
              <w:t>а</w:t>
            </w:r>
            <w:r w:rsidRPr="00F65ADF">
              <w:rPr>
                <w:sz w:val="28"/>
                <w:lang w:val="uk-UA"/>
              </w:rPr>
              <w:t xml:space="preserve"> адміністраці</w:t>
            </w:r>
            <w:r>
              <w:rPr>
                <w:sz w:val="28"/>
                <w:lang w:val="uk-UA"/>
              </w:rPr>
              <w:t xml:space="preserve">я </w:t>
            </w:r>
          </w:p>
        </w:tc>
      </w:tr>
      <w:tr w:rsidR="004C45F2" w:rsidRPr="00F65ADF" w:rsidTr="00282A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lang w:val="uk-UA"/>
              </w:rPr>
            </w:pPr>
            <w:r w:rsidRPr="00F65ADF">
              <w:rPr>
                <w:b/>
                <w:sz w:val="28"/>
                <w:lang w:val="uk-UA"/>
              </w:rPr>
              <w:t>4.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B2647B">
            <w:pPr>
              <w:rPr>
                <w:b/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>Співрозробники</w:t>
            </w:r>
            <w:r w:rsidR="00B2647B">
              <w:rPr>
                <w:sz w:val="28"/>
                <w:lang w:val="uk-UA"/>
              </w:rPr>
              <w:t>П</w:t>
            </w:r>
            <w:r w:rsidRPr="00F65ADF">
              <w:rPr>
                <w:sz w:val="28"/>
                <w:lang w:val="uk-UA"/>
              </w:rPr>
              <w:t>рограми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F2" w:rsidRPr="00F65ADF" w:rsidRDefault="00AB2CA2" w:rsidP="00AB2CA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AB2CA2">
              <w:rPr>
                <w:sz w:val="28"/>
                <w:lang w:val="uk-UA"/>
              </w:rPr>
              <w:t>ідділ</w:t>
            </w:r>
            <w:r>
              <w:rPr>
                <w:sz w:val="28"/>
                <w:lang w:val="uk-UA"/>
              </w:rPr>
              <w:t>и</w:t>
            </w:r>
            <w:r w:rsidRPr="00AB2CA2">
              <w:rPr>
                <w:sz w:val="28"/>
                <w:lang w:val="uk-UA"/>
              </w:rPr>
              <w:t xml:space="preserve"> прикордонної служби «Гірськ» і «Деревини» Чернігівського прикордонного загону</w:t>
            </w:r>
          </w:p>
        </w:tc>
      </w:tr>
      <w:tr w:rsidR="004C45F2" w:rsidRPr="00F65ADF" w:rsidTr="00282A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lang w:val="uk-UA"/>
              </w:rPr>
            </w:pPr>
            <w:r w:rsidRPr="00F65ADF">
              <w:rPr>
                <w:b/>
                <w:sz w:val="28"/>
                <w:lang w:val="uk-UA"/>
              </w:rPr>
              <w:t>5.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B2647B">
            <w:pPr>
              <w:rPr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 xml:space="preserve">Відповідальні виконавці </w:t>
            </w:r>
            <w:r w:rsidR="00B2647B">
              <w:rPr>
                <w:sz w:val="28"/>
                <w:lang w:val="uk-UA"/>
              </w:rPr>
              <w:t>П</w:t>
            </w:r>
            <w:r w:rsidRPr="00F65ADF">
              <w:rPr>
                <w:sz w:val="28"/>
                <w:lang w:val="uk-UA"/>
              </w:rPr>
              <w:t>рограми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F2" w:rsidRPr="00F65ADF" w:rsidRDefault="00AB2CA2" w:rsidP="00CB2092">
            <w:pPr>
              <w:rPr>
                <w:b/>
                <w:sz w:val="28"/>
                <w:lang w:val="uk-UA"/>
              </w:rPr>
            </w:pPr>
            <w:r w:rsidRPr="00AB2CA2">
              <w:rPr>
                <w:sz w:val="28"/>
                <w:lang w:val="uk-UA"/>
              </w:rPr>
              <w:t>Відділи прикордонної служби «Гірськ» і «Деревини» Чернігівського прикордонного загону</w:t>
            </w:r>
            <w:r w:rsidR="004C45F2" w:rsidRPr="00F65ADF">
              <w:rPr>
                <w:sz w:val="28"/>
                <w:lang w:val="uk-UA"/>
              </w:rPr>
              <w:t>, районна держав</w:t>
            </w:r>
            <w:r w:rsidR="00860F48">
              <w:rPr>
                <w:sz w:val="28"/>
                <w:lang w:val="uk-UA"/>
              </w:rPr>
              <w:t>на адміністрація</w:t>
            </w:r>
          </w:p>
        </w:tc>
      </w:tr>
      <w:tr w:rsidR="004C45F2" w:rsidRPr="00F65ADF" w:rsidTr="00282A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lang w:val="uk-UA"/>
              </w:rPr>
            </w:pPr>
            <w:r w:rsidRPr="00F65ADF">
              <w:rPr>
                <w:b/>
                <w:sz w:val="28"/>
                <w:lang w:val="uk-UA"/>
              </w:rPr>
              <w:t>6.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B2647B">
            <w:pPr>
              <w:rPr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 xml:space="preserve">Учасники </w:t>
            </w:r>
            <w:r w:rsidR="00B2647B">
              <w:rPr>
                <w:sz w:val="28"/>
                <w:lang w:val="uk-UA"/>
              </w:rPr>
              <w:t>П</w:t>
            </w:r>
            <w:r w:rsidRPr="00F65ADF">
              <w:rPr>
                <w:sz w:val="28"/>
                <w:lang w:val="uk-UA"/>
              </w:rPr>
              <w:t>рограми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F2" w:rsidRPr="00F65ADF" w:rsidRDefault="00AB2CA2" w:rsidP="00860F48">
            <w:pPr>
              <w:rPr>
                <w:b/>
                <w:sz w:val="28"/>
                <w:lang w:val="uk-UA"/>
              </w:rPr>
            </w:pPr>
            <w:r w:rsidRPr="00AB2CA2">
              <w:rPr>
                <w:sz w:val="28"/>
                <w:lang w:val="uk-UA"/>
              </w:rPr>
              <w:t>Відділи прикордонної служби «Гірськ» і «Деревини» Чернігівського прикордонного загону</w:t>
            </w:r>
            <w:r w:rsidR="004C45F2" w:rsidRPr="00F65ADF">
              <w:rPr>
                <w:sz w:val="28"/>
                <w:lang w:val="uk-UA"/>
              </w:rPr>
              <w:t>, районна держав</w:t>
            </w:r>
            <w:r w:rsidR="00860F48">
              <w:rPr>
                <w:sz w:val="28"/>
                <w:lang w:val="uk-UA"/>
              </w:rPr>
              <w:t>на адміністрація, районна рада</w:t>
            </w:r>
          </w:p>
        </w:tc>
      </w:tr>
      <w:tr w:rsidR="004C45F2" w:rsidRPr="00F65ADF" w:rsidTr="00282A79">
        <w:trPr>
          <w:trHeight w:val="42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lang w:val="uk-UA"/>
              </w:rPr>
            </w:pPr>
            <w:r w:rsidRPr="00F65ADF">
              <w:rPr>
                <w:b/>
                <w:sz w:val="28"/>
                <w:lang w:val="uk-UA"/>
              </w:rPr>
              <w:t>7.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B2647B">
            <w:pPr>
              <w:rPr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 xml:space="preserve">Термін реалізації </w:t>
            </w:r>
            <w:r w:rsidR="00B2647B">
              <w:rPr>
                <w:sz w:val="28"/>
                <w:lang w:val="uk-UA"/>
              </w:rPr>
              <w:t>П</w:t>
            </w:r>
            <w:r w:rsidRPr="00F65ADF">
              <w:rPr>
                <w:sz w:val="28"/>
                <w:lang w:val="uk-UA"/>
              </w:rPr>
              <w:t>рограми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F2" w:rsidRPr="00F65ADF" w:rsidRDefault="004C45F2" w:rsidP="00860F48">
            <w:pPr>
              <w:rPr>
                <w:b/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>201</w:t>
            </w:r>
            <w:r w:rsidR="00860F48">
              <w:rPr>
                <w:sz w:val="28"/>
                <w:lang w:val="uk-UA"/>
              </w:rPr>
              <w:t>9</w:t>
            </w:r>
            <w:r w:rsidRPr="00F65ADF">
              <w:rPr>
                <w:sz w:val="28"/>
                <w:lang w:val="uk-UA"/>
              </w:rPr>
              <w:t xml:space="preserve"> рік </w:t>
            </w:r>
          </w:p>
        </w:tc>
      </w:tr>
      <w:tr w:rsidR="004C45F2" w:rsidRPr="00F65ADF" w:rsidTr="00282A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lang w:val="uk-UA"/>
              </w:rPr>
            </w:pPr>
            <w:r w:rsidRPr="00F65ADF">
              <w:rPr>
                <w:b/>
                <w:sz w:val="28"/>
                <w:lang w:val="uk-UA"/>
              </w:rPr>
              <w:t>8.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rPr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F2" w:rsidRPr="00F65ADF" w:rsidRDefault="004C45F2" w:rsidP="00282A79">
            <w:pPr>
              <w:rPr>
                <w:sz w:val="28"/>
                <w:lang w:val="uk-UA"/>
              </w:rPr>
            </w:pPr>
          </w:p>
          <w:p w:rsidR="004C45F2" w:rsidRPr="00F65ADF" w:rsidRDefault="004C45F2" w:rsidP="00282A79">
            <w:pPr>
              <w:rPr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>Районний, міський, сільські</w:t>
            </w:r>
          </w:p>
        </w:tc>
      </w:tr>
      <w:tr w:rsidR="004C45F2" w:rsidRPr="00F65ADF" w:rsidTr="00282A79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lang w:val="uk-UA"/>
              </w:rPr>
            </w:pPr>
            <w:r w:rsidRPr="00F65ADF">
              <w:rPr>
                <w:b/>
                <w:sz w:val="28"/>
                <w:lang w:val="uk-UA"/>
              </w:rPr>
              <w:t>9.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rPr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 xml:space="preserve">Загальний обсяг фінансових ресурсів, необхідних для реалізації </w:t>
            </w:r>
            <w:r w:rsidR="00B2647B">
              <w:rPr>
                <w:sz w:val="28"/>
                <w:lang w:val="uk-UA"/>
              </w:rPr>
              <w:t>П</w:t>
            </w:r>
            <w:r w:rsidRPr="00F65ADF">
              <w:rPr>
                <w:sz w:val="28"/>
                <w:lang w:val="uk-UA"/>
              </w:rPr>
              <w:t>рограми, всього</w:t>
            </w:r>
          </w:p>
          <w:p w:rsidR="004C45F2" w:rsidRPr="00F65ADF" w:rsidRDefault="004C45F2" w:rsidP="00282A79">
            <w:pPr>
              <w:rPr>
                <w:sz w:val="28"/>
                <w:lang w:val="uk-UA"/>
              </w:rPr>
            </w:pPr>
            <w:r w:rsidRPr="00F65ADF">
              <w:rPr>
                <w:sz w:val="28"/>
                <w:lang w:val="uk-UA"/>
              </w:rPr>
              <w:t>у тому числі: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F2" w:rsidRPr="00F65ADF" w:rsidRDefault="00AB2CA2" w:rsidP="00860F48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  <w:r w:rsidR="004C45F2" w:rsidRPr="00F65ADF">
              <w:rPr>
                <w:sz w:val="28"/>
                <w:lang w:val="uk-UA"/>
              </w:rPr>
              <w:t>0 тис. грн.</w:t>
            </w:r>
          </w:p>
        </w:tc>
      </w:tr>
      <w:tr w:rsidR="004C45F2" w:rsidRPr="00F65ADF" w:rsidTr="00282A79">
        <w:trPr>
          <w:trHeight w:val="352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jc w:val="center"/>
              <w:rPr>
                <w:sz w:val="28"/>
                <w:szCs w:val="28"/>
                <w:lang w:val="uk-UA"/>
              </w:rPr>
            </w:pPr>
            <w:r w:rsidRPr="00F65ADF">
              <w:rPr>
                <w:b/>
                <w:bCs/>
                <w:sz w:val="22"/>
                <w:szCs w:val="22"/>
                <w:lang w:val="uk-UA"/>
              </w:rPr>
              <w:t>9.1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45F2" w:rsidRPr="00F65ADF" w:rsidRDefault="004C45F2" w:rsidP="00282A79">
            <w:pPr>
              <w:rPr>
                <w:sz w:val="28"/>
                <w:lang w:val="uk-UA"/>
              </w:rPr>
            </w:pPr>
            <w:r w:rsidRPr="00F65ADF">
              <w:rPr>
                <w:sz w:val="28"/>
                <w:szCs w:val="28"/>
                <w:lang w:val="uk-UA"/>
              </w:rPr>
              <w:t>коштів місцевих бюджетів</w:t>
            </w:r>
          </w:p>
        </w:tc>
        <w:tc>
          <w:tcPr>
            <w:tcW w:w="5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F2" w:rsidRPr="00F65ADF" w:rsidRDefault="00AB2CA2" w:rsidP="00860F4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  <w:r w:rsidR="004C45F2" w:rsidRPr="00F65ADF">
              <w:rPr>
                <w:sz w:val="28"/>
                <w:lang w:val="uk-UA"/>
              </w:rPr>
              <w:t>0 тис. грн.</w:t>
            </w:r>
          </w:p>
        </w:tc>
      </w:tr>
    </w:tbl>
    <w:p w:rsidR="004C45F2" w:rsidRPr="00F65ADF" w:rsidRDefault="004C45F2" w:rsidP="00A85A6F">
      <w:pPr>
        <w:ind w:left="6804"/>
        <w:rPr>
          <w:sz w:val="28"/>
          <w:lang w:val="uk-UA"/>
        </w:rPr>
      </w:pPr>
    </w:p>
    <w:p w:rsidR="00B2647B" w:rsidRDefault="00B2647B" w:rsidP="00A85A6F">
      <w:pPr>
        <w:jc w:val="center"/>
        <w:rPr>
          <w:b/>
          <w:sz w:val="28"/>
          <w:szCs w:val="28"/>
          <w:lang w:val="uk-UA"/>
        </w:rPr>
      </w:pPr>
    </w:p>
    <w:p w:rsidR="00B2647B" w:rsidRDefault="00B2647B" w:rsidP="00A85A6F">
      <w:pPr>
        <w:jc w:val="center"/>
        <w:rPr>
          <w:b/>
          <w:sz w:val="28"/>
          <w:szCs w:val="28"/>
          <w:lang w:val="uk-UA"/>
        </w:rPr>
      </w:pPr>
    </w:p>
    <w:p w:rsidR="00B2647B" w:rsidRDefault="00B2647B" w:rsidP="00A85A6F">
      <w:pPr>
        <w:jc w:val="center"/>
        <w:rPr>
          <w:b/>
          <w:sz w:val="28"/>
          <w:szCs w:val="28"/>
          <w:lang w:val="uk-UA"/>
        </w:rPr>
      </w:pPr>
    </w:p>
    <w:p w:rsidR="00B2647B" w:rsidRDefault="00B2647B" w:rsidP="00AB2CA2">
      <w:pPr>
        <w:rPr>
          <w:b/>
          <w:sz w:val="28"/>
          <w:szCs w:val="28"/>
          <w:lang w:val="uk-UA"/>
        </w:rPr>
      </w:pPr>
    </w:p>
    <w:p w:rsidR="00AB2CA2" w:rsidRDefault="00AB2CA2" w:rsidP="00AB2CA2">
      <w:pPr>
        <w:rPr>
          <w:b/>
          <w:sz w:val="28"/>
          <w:szCs w:val="28"/>
          <w:lang w:val="uk-UA"/>
        </w:rPr>
      </w:pPr>
    </w:p>
    <w:p w:rsidR="00AB2CA2" w:rsidRDefault="00AB2CA2" w:rsidP="00AB2CA2">
      <w:pPr>
        <w:rPr>
          <w:b/>
          <w:sz w:val="28"/>
          <w:szCs w:val="28"/>
          <w:lang w:val="uk-UA"/>
        </w:rPr>
      </w:pPr>
    </w:p>
    <w:p w:rsidR="00B2647B" w:rsidRDefault="00B2647B" w:rsidP="00A85A6F">
      <w:pPr>
        <w:jc w:val="center"/>
        <w:rPr>
          <w:b/>
          <w:sz w:val="28"/>
          <w:szCs w:val="28"/>
          <w:lang w:val="uk-UA"/>
        </w:rPr>
      </w:pPr>
    </w:p>
    <w:p w:rsidR="00AB2CA2" w:rsidRPr="00AB2CA2" w:rsidRDefault="00AB2CA2" w:rsidP="00AB2CA2">
      <w:pPr>
        <w:jc w:val="center"/>
        <w:rPr>
          <w:kern w:val="1"/>
          <w:sz w:val="24"/>
          <w:szCs w:val="24"/>
          <w:lang w:val="uk-UA" w:eastAsia="ru-RU"/>
        </w:rPr>
      </w:pPr>
      <w:r w:rsidRPr="00AB2CA2">
        <w:rPr>
          <w:b/>
          <w:kern w:val="1"/>
          <w:sz w:val="28"/>
          <w:szCs w:val="28"/>
          <w:lang w:val="uk-UA" w:eastAsia="ru-RU"/>
        </w:rPr>
        <w:lastRenderedPageBreak/>
        <w:t xml:space="preserve">1. </w:t>
      </w:r>
      <w:r w:rsidR="00151940" w:rsidRPr="00151940">
        <w:rPr>
          <w:b/>
          <w:kern w:val="1"/>
          <w:sz w:val="28"/>
          <w:szCs w:val="28"/>
          <w:lang w:val="uk-UA" w:eastAsia="ru-RU"/>
        </w:rPr>
        <w:t>Визначення проблеми, на розв’язання якої  спрямована  Програма</w:t>
      </w:r>
    </w:p>
    <w:p w:rsidR="00AB2CA2" w:rsidRPr="00AB2CA2" w:rsidRDefault="00AB2CA2" w:rsidP="00AB2CA2">
      <w:pPr>
        <w:tabs>
          <w:tab w:val="left" w:pos="9180"/>
          <w:tab w:val="left" w:pos="9360"/>
        </w:tabs>
        <w:ind w:right="174"/>
        <w:jc w:val="both"/>
        <w:rPr>
          <w:kern w:val="1"/>
          <w:sz w:val="28"/>
          <w:szCs w:val="28"/>
          <w:lang w:val="uk-UA" w:eastAsia="ru-RU"/>
        </w:rPr>
      </w:pPr>
    </w:p>
    <w:p w:rsidR="00CC2947" w:rsidRDefault="00AB2CA2" w:rsidP="00AB2CA2">
      <w:pPr>
        <w:tabs>
          <w:tab w:val="left" w:pos="0"/>
        </w:tabs>
        <w:ind w:right="174"/>
        <w:jc w:val="both"/>
        <w:rPr>
          <w:kern w:val="1"/>
          <w:sz w:val="28"/>
          <w:szCs w:val="28"/>
          <w:lang w:val="uk-UA" w:eastAsia="ru-RU"/>
        </w:rPr>
      </w:pPr>
      <w:r w:rsidRPr="00AB2CA2">
        <w:rPr>
          <w:kern w:val="1"/>
          <w:sz w:val="28"/>
          <w:szCs w:val="28"/>
          <w:lang w:val="uk-UA" w:eastAsia="ru-RU"/>
        </w:rPr>
        <w:tab/>
      </w:r>
      <w:r w:rsidR="00CC2947" w:rsidRPr="00CC2947">
        <w:rPr>
          <w:kern w:val="1"/>
          <w:sz w:val="28"/>
          <w:szCs w:val="28"/>
          <w:lang w:val="uk-UA" w:eastAsia="ru-RU"/>
        </w:rPr>
        <w:t>У зв’язку з складною внутрішньополітичною обстановкою, втручанням Російської Федерації у внутрішні справи України, зростанням соціальної напруги в регіоні</w:t>
      </w:r>
      <w:r w:rsidR="00CC2947">
        <w:rPr>
          <w:kern w:val="1"/>
          <w:sz w:val="28"/>
          <w:szCs w:val="28"/>
          <w:lang w:val="uk-UA" w:eastAsia="ru-RU"/>
        </w:rPr>
        <w:t xml:space="preserve">, загрозою вторгнення в Україну </w:t>
      </w:r>
      <w:r w:rsidR="00CC2947" w:rsidRPr="00CC2947">
        <w:rPr>
          <w:kern w:val="1"/>
          <w:sz w:val="28"/>
          <w:szCs w:val="28"/>
          <w:lang w:val="uk-UA" w:eastAsia="ru-RU"/>
        </w:rPr>
        <w:t>військових підрозділів Збройних Сил Російської Федераціївиникає нагальна потреба у вжитті додаткових заходів для охорони та оборони ділянки державного кордону в межах району, забезпечення публічної безпеки, а також здійснення додаткового фінансування з районного бюджету з метою</w:t>
      </w:r>
      <w:r w:rsidR="00151940" w:rsidRPr="00151940">
        <w:rPr>
          <w:kern w:val="1"/>
          <w:sz w:val="28"/>
          <w:szCs w:val="28"/>
          <w:lang w:val="uk-UA" w:eastAsia="ru-RU"/>
        </w:rPr>
        <w:t>зміцненн</w:t>
      </w:r>
      <w:r w:rsidR="00151940">
        <w:rPr>
          <w:kern w:val="1"/>
          <w:sz w:val="28"/>
          <w:szCs w:val="28"/>
          <w:lang w:val="uk-UA" w:eastAsia="ru-RU"/>
        </w:rPr>
        <w:t>я</w:t>
      </w:r>
      <w:r w:rsidR="00151940" w:rsidRPr="00151940">
        <w:rPr>
          <w:kern w:val="1"/>
          <w:sz w:val="28"/>
          <w:szCs w:val="28"/>
          <w:lang w:val="uk-UA" w:eastAsia="ru-RU"/>
        </w:rPr>
        <w:t xml:space="preserve"> матеріально-технічної бази відділів прикордонної служби «Гірськ» і «Деревини» Чернігівського прикордонного загону</w:t>
      </w:r>
      <w:r w:rsidR="00151940">
        <w:rPr>
          <w:kern w:val="1"/>
          <w:sz w:val="28"/>
          <w:szCs w:val="28"/>
          <w:lang w:val="uk-UA" w:eastAsia="ru-RU"/>
        </w:rPr>
        <w:t>.</w:t>
      </w:r>
    </w:p>
    <w:p w:rsidR="00AB2CA2" w:rsidRDefault="00AB2CA2" w:rsidP="00CC2947">
      <w:pPr>
        <w:tabs>
          <w:tab w:val="left" w:pos="0"/>
        </w:tabs>
        <w:ind w:right="174" w:firstLine="709"/>
        <w:jc w:val="both"/>
        <w:rPr>
          <w:kern w:val="1"/>
          <w:sz w:val="28"/>
          <w:szCs w:val="28"/>
          <w:lang w:val="uk-UA" w:eastAsia="ru-RU"/>
        </w:rPr>
      </w:pPr>
      <w:r w:rsidRPr="00AB2CA2">
        <w:rPr>
          <w:kern w:val="1"/>
          <w:sz w:val="28"/>
          <w:szCs w:val="28"/>
          <w:lang w:val="uk-UA" w:eastAsia="ru-RU"/>
        </w:rPr>
        <w:t xml:space="preserve">Програма сприяння зміцненню матеріально-технічної бази </w:t>
      </w:r>
      <w:r>
        <w:rPr>
          <w:kern w:val="1"/>
          <w:sz w:val="28"/>
          <w:szCs w:val="28"/>
          <w:lang w:val="uk-UA" w:eastAsia="ru-RU"/>
        </w:rPr>
        <w:t>в</w:t>
      </w:r>
      <w:r w:rsidRPr="00AB2CA2">
        <w:rPr>
          <w:kern w:val="1"/>
          <w:sz w:val="28"/>
          <w:szCs w:val="28"/>
          <w:lang w:val="uk-UA" w:eastAsia="ru-RU"/>
        </w:rPr>
        <w:t>ідділ</w:t>
      </w:r>
      <w:r>
        <w:rPr>
          <w:kern w:val="1"/>
          <w:sz w:val="28"/>
          <w:szCs w:val="28"/>
          <w:lang w:val="uk-UA" w:eastAsia="ru-RU"/>
        </w:rPr>
        <w:t>ів</w:t>
      </w:r>
      <w:r w:rsidRPr="00AB2CA2">
        <w:rPr>
          <w:kern w:val="1"/>
          <w:sz w:val="28"/>
          <w:szCs w:val="28"/>
          <w:lang w:val="uk-UA" w:eastAsia="ru-RU"/>
        </w:rPr>
        <w:t xml:space="preserve"> прикордонної служби «Гірськ» і «Деревини» Чернігівського прикордонного загону на 201</w:t>
      </w:r>
      <w:r w:rsidR="00CB2092">
        <w:rPr>
          <w:kern w:val="1"/>
          <w:sz w:val="28"/>
          <w:szCs w:val="28"/>
          <w:lang w:val="uk-UA" w:eastAsia="ru-RU"/>
        </w:rPr>
        <w:t>9</w:t>
      </w:r>
      <w:r w:rsidRPr="00AB2CA2">
        <w:rPr>
          <w:kern w:val="1"/>
          <w:sz w:val="28"/>
          <w:szCs w:val="28"/>
          <w:lang w:val="uk-UA" w:eastAsia="ru-RU"/>
        </w:rPr>
        <w:t xml:space="preserve"> рік (далі – Програма) розроблена відповідно до Конституції України, Бюджетного кодексу України, </w:t>
      </w:r>
      <w:r w:rsidRPr="00AB2CA2">
        <w:rPr>
          <w:iCs/>
          <w:kern w:val="1"/>
          <w:sz w:val="28"/>
          <w:szCs w:val="28"/>
          <w:lang w:val="uk-UA" w:eastAsia="ru-RU"/>
        </w:rPr>
        <w:t xml:space="preserve">Указу Президента України від 11 лютого 2016 року № 44 «Про шефську допомогу військовим частинам Збройних Сил України, Національної гвардії України та Державної прикордонної служби України», </w:t>
      </w:r>
      <w:r w:rsidRPr="00AB2CA2">
        <w:rPr>
          <w:kern w:val="1"/>
          <w:sz w:val="28"/>
          <w:szCs w:val="28"/>
          <w:lang w:val="uk-UA" w:eastAsia="ru-RU"/>
        </w:rPr>
        <w:t>з метою сприяння обороноздатності та мобілізаційної готовності держави,</w:t>
      </w:r>
      <w:r w:rsidR="00EB49B2">
        <w:rPr>
          <w:kern w:val="1"/>
          <w:sz w:val="28"/>
          <w:szCs w:val="28"/>
          <w:lang w:val="uk-UA" w:eastAsia="ru-RU"/>
        </w:rPr>
        <w:t>забезпечення облаштування фортифікаційних споруд на українсько-російській ділянці кордону в межах Городнянського району,</w:t>
      </w:r>
      <w:r w:rsidRPr="00AB2CA2">
        <w:rPr>
          <w:kern w:val="1"/>
          <w:sz w:val="28"/>
          <w:szCs w:val="28"/>
          <w:lang w:val="uk-UA" w:eastAsia="ru-RU"/>
        </w:rPr>
        <w:t xml:space="preserve"> підвищення рівня профілактики правопорушень в сфері охорони державного контролю.</w:t>
      </w:r>
    </w:p>
    <w:p w:rsidR="00151940" w:rsidRPr="00AB2CA2" w:rsidRDefault="00151940" w:rsidP="00151940">
      <w:pPr>
        <w:tabs>
          <w:tab w:val="left" w:pos="0"/>
        </w:tabs>
        <w:ind w:right="174" w:firstLine="709"/>
        <w:jc w:val="both"/>
        <w:rPr>
          <w:kern w:val="1"/>
          <w:sz w:val="28"/>
          <w:lang w:val="uk-UA" w:eastAsia="ru-RU"/>
        </w:rPr>
      </w:pPr>
      <w:r w:rsidRPr="00151940">
        <w:rPr>
          <w:kern w:val="1"/>
          <w:sz w:val="28"/>
          <w:lang w:val="uk-UA" w:eastAsia="ru-RU"/>
        </w:rPr>
        <w:t>З урахуванням зазначеного вище необхідно завчасно у мирний час створити сприятливі умови для вжиття відповідних додаткових заходів щодо</w:t>
      </w:r>
      <w:r>
        <w:rPr>
          <w:kern w:val="1"/>
          <w:sz w:val="28"/>
          <w:lang w:val="uk-UA" w:eastAsia="ru-RU"/>
        </w:rPr>
        <w:t xml:space="preserve"> укріплення державного кордону в межах Городнянського району.</w:t>
      </w:r>
    </w:p>
    <w:p w:rsidR="00AB2CA2" w:rsidRPr="00AB2CA2" w:rsidRDefault="00AB2CA2" w:rsidP="00AB2CA2">
      <w:pPr>
        <w:ind w:firstLine="709"/>
        <w:jc w:val="both"/>
        <w:rPr>
          <w:kern w:val="1"/>
          <w:sz w:val="28"/>
          <w:szCs w:val="28"/>
          <w:lang w:val="uk-UA" w:eastAsia="ru-RU"/>
        </w:rPr>
      </w:pPr>
    </w:p>
    <w:p w:rsidR="00AB2CA2" w:rsidRPr="00AB2CA2" w:rsidRDefault="00AB2CA2" w:rsidP="00AB2CA2">
      <w:pPr>
        <w:jc w:val="center"/>
        <w:rPr>
          <w:kern w:val="1"/>
          <w:sz w:val="24"/>
          <w:szCs w:val="24"/>
          <w:lang w:eastAsia="ru-RU"/>
        </w:rPr>
      </w:pPr>
      <w:r w:rsidRPr="00AB2CA2">
        <w:rPr>
          <w:b/>
          <w:kern w:val="1"/>
          <w:sz w:val="28"/>
          <w:szCs w:val="28"/>
          <w:lang w:val="uk-UA" w:eastAsia="ru-RU"/>
        </w:rPr>
        <w:t>2. Мета Програми</w:t>
      </w:r>
    </w:p>
    <w:p w:rsidR="00AB2CA2" w:rsidRPr="00AB2CA2" w:rsidRDefault="00AB2CA2" w:rsidP="00AB2CA2">
      <w:pPr>
        <w:ind w:firstLine="709"/>
        <w:jc w:val="both"/>
        <w:rPr>
          <w:kern w:val="1"/>
          <w:sz w:val="28"/>
          <w:szCs w:val="28"/>
          <w:lang w:val="uk-UA" w:eastAsia="ru-RU"/>
        </w:rPr>
      </w:pPr>
    </w:p>
    <w:p w:rsidR="00AB2CA2" w:rsidRPr="00AB2CA2" w:rsidRDefault="00CB2092" w:rsidP="00AB2CA2">
      <w:pPr>
        <w:ind w:firstLine="709"/>
        <w:jc w:val="both"/>
        <w:rPr>
          <w:kern w:val="1"/>
          <w:sz w:val="24"/>
          <w:szCs w:val="24"/>
          <w:lang w:val="uk-UA" w:eastAsia="ru-RU"/>
        </w:rPr>
      </w:pPr>
      <w:r>
        <w:rPr>
          <w:kern w:val="1"/>
          <w:sz w:val="28"/>
          <w:szCs w:val="28"/>
          <w:lang w:val="uk-UA" w:eastAsia="ru-RU"/>
        </w:rPr>
        <w:t>Метою Програми є матеріально-</w:t>
      </w:r>
      <w:r w:rsidR="00AB2CA2" w:rsidRPr="00AB2CA2">
        <w:rPr>
          <w:kern w:val="1"/>
          <w:sz w:val="28"/>
          <w:szCs w:val="28"/>
          <w:lang w:val="uk-UA" w:eastAsia="ru-RU"/>
        </w:rPr>
        <w:t xml:space="preserve">технічна підтримка </w:t>
      </w:r>
      <w:r w:rsidR="00EB49B2" w:rsidRPr="00EB49B2">
        <w:rPr>
          <w:kern w:val="1"/>
          <w:sz w:val="28"/>
          <w:szCs w:val="28"/>
          <w:lang w:val="uk-UA" w:eastAsia="ru-RU"/>
        </w:rPr>
        <w:t>відділів прикордонної служби «Гірськ» і «Деревини» Чернігівського прикордонного загону</w:t>
      </w:r>
      <w:r w:rsidR="00AB2CA2" w:rsidRPr="00AB2CA2">
        <w:rPr>
          <w:kern w:val="1"/>
          <w:sz w:val="28"/>
          <w:szCs w:val="28"/>
          <w:lang w:val="uk-UA" w:eastAsia="ru-RU"/>
        </w:rPr>
        <w:t>Державної прикордонної служби України для:</w:t>
      </w:r>
    </w:p>
    <w:p w:rsidR="00AB2CA2" w:rsidRPr="00AB2CA2" w:rsidRDefault="00AB2CA2" w:rsidP="00AB2CA2">
      <w:pPr>
        <w:ind w:firstLine="709"/>
        <w:jc w:val="both"/>
        <w:rPr>
          <w:kern w:val="1"/>
          <w:sz w:val="24"/>
          <w:szCs w:val="24"/>
          <w:lang w:eastAsia="ru-RU"/>
        </w:rPr>
      </w:pPr>
      <w:r w:rsidRPr="00AB2CA2">
        <w:rPr>
          <w:kern w:val="1"/>
          <w:sz w:val="28"/>
          <w:szCs w:val="28"/>
          <w:lang w:val="uk-UA" w:eastAsia="ru-RU"/>
        </w:rPr>
        <w:t xml:space="preserve"> - забезпечення недоторканості державного кордону України, охорони її </w:t>
      </w:r>
    </w:p>
    <w:p w:rsidR="00AB2CA2" w:rsidRPr="00AB2CA2" w:rsidRDefault="00AB2CA2" w:rsidP="00AB2CA2">
      <w:pPr>
        <w:ind w:firstLine="709"/>
        <w:jc w:val="both"/>
        <w:rPr>
          <w:kern w:val="1"/>
          <w:sz w:val="24"/>
          <w:szCs w:val="24"/>
          <w:lang w:eastAsia="ru-RU"/>
        </w:rPr>
      </w:pPr>
      <w:r w:rsidRPr="00AB2CA2">
        <w:rPr>
          <w:kern w:val="1"/>
          <w:sz w:val="28"/>
          <w:szCs w:val="28"/>
          <w:lang w:val="uk-UA" w:eastAsia="ru-RU"/>
        </w:rPr>
        <w:t xml:space="preserve">   суверенітету;</w:t>
      </w:r>
    </w:p>
    <w:p w:rsidR="00AB2CA2" w:rsidRPr="00AB2CA2" w:rsidRDefault="00AB2CA2" w:rsidP="00AB2CA2">
      <w:pPr>
        <w:ind w:firstLine="709"/>
        <w:jc w:val="both"/>
        <w:rPr>
          <w:kern w:val="1"/>
          <w:sz w:val="24"/>
          <w:szCs w:val="24"/>
          <w:lang w:eastAsia="ru-RU"/>
        </w:rPr>
      </w:pPr>
      <w:r w:rsidRPr="00AB2CA2">
        <w:rPr>
          <w:kern w:val="1"/>
          <w:sz w:val="28"/>
          <w:szCs w:val="28"/>
          <w:lang w:val="uk-UA" w:eastAsia="ru-RU"/>
        </w:rPr>
        <w:t xml:space="preserve"> - здійснення ефективного прикордонного контролю;</w:t>
      </w:r>
    </w:p>
    <w:p w:rsidR="00AB2CA2" w:rsidRPr="00AB2CA2" w:rsidRDefault="00AB2CA2" w:rsidP="00AB2CA2">
      <w:pPr>
        <w:ind w:firstLine="709"/>
        <w:jc w:val="both"/>
        <w:rPr>
          <w:kern w:val="1"/>
          <w:sz w:val="24"/>
          <w:szCs w:val="24"/>
          <w:lang w:eastAsia="ru-RU"/>
        </w:rPr>
      </w:pPr>
      <w:r w:rsidRPr="00AB2CA2">
        <w:rPr>
          <w:kern w:val="1"/>
          <w:sz w:val="28"/>
          <w:szCs w:val="28"/>
          <w:lang w:val="uk-UA" w:eastAsia="ru-RU"/>
        </w:rPr>
        <w:t xml:space="preserve"> - організація протидії незаконної міграції;</w:t>
      </w:r>
    </w:p>
    <w:p w:rsidR="00AB2CA2" w:rsidRPr="00AB2CA2" w:rsidRDefault="00AB2CA2" w:rsidP="00AB2CA2">
      <w:pPr>
        <w:ind w:firstLine="709"/>
        <w:jc w:val="both"/>
        <w:rPr>
          <w:kern w:val="1"/>
          <w:sz w:val="24"/>
          <w:szCs w:val="24"/>
          <w:lang w:eastAsia="ru-RU"/>
        </w:rPr>
      </w:pPr>
      <w:r w:rsidRPr="00AB2CA2">
        <w:rPr>
          <w:kern w:val="1"/>
          <w:sz w:val="28"/>
          <w:szCs w:val="28"/>
          <w:lang w:val="uk-UA" w:eastAsia="ru-RU"/>
        </w:rPr>
        <w:t xml:space="preserve"> - участь у боротьбі з організованою злочинністю; </w:t>
      </w:r>
    </w:p>
    <w:p w:rsidR="00AB2CA2" w:rsidRPr="00AB2CA2" w:rsidRDefault="00AB2CA2" w:rsidP="00AB2CA2">
      <w:pPr>
        <w:ind w:firstLine="709"/>
        <w:jc w:val="both"/>
        <w:rPr>
          <w:kern w:val="1"/>
          <w:sz w:val="24"/>
          <w:szCs w:val="24"/>
          <w:lang w:eastAsia="ru-RU"/>
        </w:rPr>
      </w:pPr>
      <w:r w:rsidRPr="00AB2CA2">
        <w:rPr>
          <w:kern w:val="1"/>
          <w:sz w:val="28"/>
          <w:szCs w:val="28"/>
          <w:lang w:val="uk-UA" w:eastAsia="ru-RU"/>
        </w:rPr>
        <w:t xml:space="preserve"> - сприяння обороноздатності та мобілізаційної готовності держави.</w:t>
      </w:r>
    </w:p>
    <w:p w:rsidR="00AB2CA2" w:rsidRPr="00AB2CA2" w:rsidRDefault="00AB2CA2" w:rsidP="00AB2CA2">
      <w:pPr>
        <w:ind w:firstLine="709"/>
        <w:jc w:val="both"/>
        <w:rPr>
          <w:kern w:val="1"/>
          <w:sz w:val="28"/>
          <w:szCs w:val="28"/>
          <w:lang w:val="uk-UA" w:eastAsia="ru-RU"/>
        </w:rPr>
      </w:pPr>
    </w:p>
    <w:p w:rsidR="00AB2CA2" w:rsidRPr="00AB2CA2" w:rsidRDefault="00AB2CA2" w:rsidP="00AB2CA2">
      <w:pPr>
        <w:ind w:firstLine="540"/>
        <w:jc w:val="center"/>
        <w:rPr>
          <w:kern w:val="1"/>
          <w:sz w:val="28"/>
          <w:szCs w:val="28"/>
          <w:lang w:val="uk-UA" w:eastAsia="ru-RU"/>
        </w:rPr>
      </w:pPr>
      <w:r w:rsidRPr="00AB2CA2">
        <w:rPr>
          <w:b/>
          <w:kern w:val="1"/>
          <w:sz w:val="28"/>
          <w:szCs w:val="28"/>
          <w:lang w:val="uk-UA" w:eastAsia="ru-RU"/>
        </w:rPr>
        <w:t xml:space="preserve">3. </w:t>
      </w:r>
      <w:r w:rsidR="00151940" w:rsidRPr="004C11CE">
        <w:rPr>
          <w:b/>
          <w:sz w:val="28"/>
          <w:szCs w:val="28"/>
          <w:lang w:val="uk-UA"/>
        </w:rPr>
        <w:t>Обґрунтування шляхів і засобів розв’язання проблеми, досягнення мети,обсяги та джерела фінансування</w:t>
      </w:r>
    </w:p>
    <w:p w:rsidR="00151940" w:rsidRDefault="00151940" w:rsidP="00AB2CA2">
      <w:pPr>
        <w:ind w:firstLine="720"/>
        <w:jc w:val="both"/>
        <w:rPr>
          <w:kern w:val="1"/>
          <w:sz w:val="28"/>
          <w:szCs w:val="28"/>
          <w:lang w:val="uk-UA" w:eastAsia="ru-RU"/>
        </w:rPr>
      </w:pPr>
    </w:p>
    <w:p w:rsidR="00151940" w:rsidRPr="00F65ADF" w:rsidRDefault="00AB2CA2" w:rsidP="00151940">
      <w:pPr>
        <w:ind w:firstLine="567"/>
        <w:jc w:val="both"/>
        <w:rPr>
          <w:sz w:val="28"/>
          <w:szCs w:val="28"/>
          <w:lang w:val="uk-UA"/>
        </w:rPr>
      </w:pPr>
      <w:r w:rsidRPr="00AB2CA2">
        <w:rPr>
          <w:kern w:val="1"/>
          <w:sz w:val="28"/>
          <w:szCs w:val="28"/>
          <w:lang w:val="uk-UA" w:eastAsia="ru-RU"/>
        </w:rPr>
        <w:t xml:space="preserve">З метою виконання в повному обсязі завдань за призначенням </w:t>
      </w:r>
      <w:r w:rsidR="00EB49B2" w:rsidRPr="00EB49B2">
        <w:rPr>
          <w:kern w:val="1"/>
          <w:sz w:val="28"/>
          <w:szCs w:val="28"/>
          <w:lang w:val="uk-UA" w:eastAsia="ru-RU"/>
        </w:rPr>
        <w:t xml:space="preserve">відділів прикордонної служби «Гірськ» і «Деревини» Чернігівського прикордонного загону </w:t>
      </w:r>
      <w:r w:rsidRPr="00AB2CA2">
        <w:rPr>
          <w:kern w:val="1"/>
          <w:sz w:val="28"/>
          <w:szCs w:val="28"/>
          <w:lang w:val="uk-UA" w:eastAsia="ru-RU"/>
        </w:rPr>
        <w:t xml:space="preserve">та враховуючи, що державним бюджетом не передбачено фінансування </w:t>
      </w:r>
      <w:r w:rsidRPr="00AB2CA2">
        <w:rPr>
          <w:iCs/>
          <w:kern w:val="1"/>
          <w:sz w:val="28"/>
          <w:szCs w:val="28"/>
          <w:lang w:val="uk-UA" w:eastAsia="ru-RU"/>
        </w:rPr>
        <w:t>Державної прикордонної служби України</w:t>
      </w:r>
      <w:r w:rsidRPr="00AB2CA2">
        <w:rPr>
          <w:kern w:val="1"/>
          <w:sz w:val="28"/>
          <w:szCs w:val="28"/>
          <w:lang w:val="uk-UA" w:eastAsia="ru-RU"/>
        </w:rPr>
        <w:t xml:space="preserve"> в повному обсязі є </w:t>
      </w:r>
      <w:r w:rsidRPr="00AB2CA2">
        <w:rPr>
          <w:kern w:val="1"/>
          <w:sz w:val="28"/>
          <w:szCs w:val="28"/>
          <w:lang w:val="uk-UA" w:eastAsia="ru-RU"/>
        </w:rPr>
        <w:lastRenderedPageBreak/>
        <w:t xml:space="preserve">необхідним </w:t>
      </w:r>
      <w:r w:rsidR="00151940">
        <w:rPr>
          <w:sz w:val="28"/>
          <w:szCs w:val="28"/>
          <w:lang w:val="uk-UA"/>
        </w:rPr>
        <w:t>ф</w:t>
      </w:r>
      <w:r w:rsidR="00151940" w:rsidRPr="00F65ADF">
        <w:rPr>
          <w:sz w:val="28"/>
          <w:szCs w:val="28"/>
          <w:lang w:val="uk-UA"/>
        </w:rPr>
        <w:t>інансування Програми проводит</w:t>
      </w:r>
      <w:r w:rsidR="00151940">
        <w:rPr>
          <w:sz w:val="28"/>
          <w:szCs w:val="28"/>
          <w:lang w:val="uk-UA"/>
        </w:rPr>
        <w:t>и</w:t>
      </w:r>
      <w:r w:rsidR="00151940" w:rsidRPr="00F65ADF">
        <w:rPr>
          <w:sz w:val="28"/>
          <w:szCs w:val="28"/>
          <w:lang w:val="uk-UA"/>
        </w:rPr>
        <w:t xml:space="preserve"> за рахунок коштів місцевих бюджетів та з джерел, не заборонених чинним законодавством (додаток 1).</w:t>
      </w:r>
    </w:p>
    <w:p w:rsidR="00AB2CA2" w:rsidRPr="00AB2CA2" w:rsidRDefault="00AB2CA2" w:rsidP="00AB2CA2">
      <w:pPr>
        <w:ind w:firstLine="720"/>
        <w:jc w:val="both"/>
        <w:rPr>
          <w:kern w:val="1"/>
          <w:sz w:val="28"/>
          <w:szCs w:val="28"/>
          <w:lang w:val="uk-UA" w:eastAsia="ru-RU"/>
        </w:rPr>
      </w:pPr>
    </w:p>
    <w:p w:rsidR="00AB2CA2" w:rsidRPr="00AB2CA2" w:rsidRDefault="00AB2CA2" w:rsidP="00AB2CA2">
      <w:pPr>
        <w:ind w:firstLine="709"/>
        <w:rPr>
          <w:kern w:val="1"/>
          <w:sz w:val="24"/>
          <w:szCs w:val="24"/>
          <w:lang w:val="uk-UA" w:eastAsia="ru-RU"/>
        </w:rPr>
      </w:pPr>
    </w:p>
    <w:p w:rsidR="00AB2CA2" w:rsidRPr="00AB2CA2" w:rsidRDefault="00AB2CA2" w:rsidP="00CB2092">
      <w:pPr>
        <w:jc w:val="center"/>
        <w:rPr>
          <w:kern w:val="1"/>
          <w:sz w:val="24"/>
          <w:szCs w:val="24"/>
          <w:lang w:eastAsia="ru-RU"/>
        </w:rPr>
      </w:pPr>
      <w:r w:rsidRPr="00AB2CA2">
        <w:rPr>
          <w:b/>
          <w:kern w:val="1"/>
          <w:sz w:val="28"/>
          <w:szCs w:val="28"/>
          <w:lang w:eastAsia="ru-RU"/>
        </w:rPr>
        <w:t>4</w:t>
      </w:r>
      <w:r w:rsidRPr="00AB2CA2">
        <w:rPr>
          <w:b/>
          <w:kern w:val="1"/>
          <w:sz w:val="28"/>
          <w:szCs w:val="28"/>
          <w:lang w:val="uk-UA" w:eastAsia="ru-RU"/>
        </w:rPr>
        <w:t>. Строки виконання Програми</w:t>
      </w:r>
    </w:p>
    <w:p w:rsidR="00EA3E21" w:rsidRDefault="00EA3E21" w:rsidP="00AB2CA2">
      <w:pPr>
        <w:ind w:firstLine="709"/>
        <w:jc w:val="both"/>
        <w:rPr>
          <w:kern w:val="1"/>
          <w:sz w:val="28"/>
          <w:szCs w:val="28"/>
          <w:lang w:val="uk-UA" w:eastAsia="ru-RU"/>
        </w:rPr>
      </w:pPr>
    </w:p>
    <w:p w:rsidR="00AB2CA2" w:rsidRPr="00AB2CA2" w:rsidRDefault="00AB2CA2" w:rsidP="00AB2CA2">
      <w:pPr>
        <w:ind w:firstLine="709"/>
        <w:jc w:val="both"/>
        <w:rPr>
          <w:kern w:val="1"/>
          <w:sz w:val="24"/>
          <w:szCs w:val="24"/>
          <w:lang w:eastAsia="ru-RU"/>
        </w:rPr>
      </w:pPr>
      <w:r w:rsidRPr="00AB2CA2">
        <w:rPr>
          <w:kern w:val="1"/>
          <w:sz w:val="28"/>
          <w:szCs w:val="28"/>
          <w:lang w:val="uk-UA" w:eastAsia="ru-RU"/>
        </w:rPr>
        <w:t>Строк дії Програми розрахований на 201</w:t>
      </w:r>
      <w:r w:rsidR="00CC2947">
        <w:rPr>
          <w:kern w:val="1"/>
          <w:sz w:val="28"/>
          <w:szCs w:val="28"/>
          <w:lang w:val="uk-UA" w:eastAsia="ru-RU"/>
        </w:rPr>
        <w:t>9</w:t>
      </w:r>
      <w:r w:rsidRPr="00AB2CA2">
        <w:rPr>
          <w:kern w:val="1"/>
          <w:sz w:val="28"/>
          <w:szCs w:val="28"/>
          <w:lang w:val="uk-UA" w:eastAsia="ru-RU"/>
        </w:rPr>
        <w:t xml:space="preserve"> рік .</w:t>
      </w:r>
    </w:p>
    <w:p w:rsidR="00AB2CA2" w:rsidRPr="00AB2CA2" w:rsidRDefault="00AB2CA2" w:rsidP="00AB2CA2">
      <w:pPr>
        <w:ind w:firstLine="709"/>
        <w:jc w:val="both"/>
        <w:rPr>
          <w:kern w:val="1"/>
          <w:sz w:val="28"/>
          <w:szCs w:val="28"/>
          <w:lang w:eastAsia="ru-RU"/>
        </w:rPr>
      </w:pPr>
    </w:p>
    <w:p w:rsidR="00AB2CA2" w:rsidRPr="00AB2CA2" w:rsidRDefault="00AB2CA2" w:rsidP="00CB2092">
      <w:pPr>
        <w:jc w:val="center"/>
        <w:rPr>
          <w:kern w:val="1"/>
          <w:sz w:val="24"/>
          <w:szCs w:val="24"/>
          <w:lang w:eastAsia="ru-RU"/>
        </w:rPr>
      </w:pPr>
      <w:r w:rsidRPr="00AB2CA2">
        <w:rPr>
          <w:b/>
          <w:kern w:val="1"/>
          <w:sz w:val="28"/>
          <w:szCs w:val="28"/>
          <w:lang w:eastAsia="ru-RU"/>
        </w:rPr>
        <w:t xml:space="preserve">5. </w:t>
      </w:r>
      <w:r w:rsidRPr="00AB2CA2">
        <w:rPr>
          <w:b/>
          <w:kern w:val="1"/>
          <w:sz w:val="28"/>
          <w:szCs w:val="28"/>
          <w:lang w:val="uk-UA" w:eastAsia="ru-RU"/>
        </w:rPr>
        <w:t>Перелік заходів і завдань Програми</w:t>
      </w:r>
    </w:p>
    <w:p w:rsidR="00AB2CA2" w:rsidRPr="00AB2CA2" w:rsidRDefault="00AB2CA2" w:rsidP="00AB2CA2">
      <w:pPr>
        <w:ind w:firstLine="709"/>
        <w:jc w:val="both"/>
        <w:rPr>
          <w:b/>
          <w:kern w:val="1"/>
          <w:sz w:val="28"/>
          <w:szCs w:val="28"/>
          <w:lang w:val="uk-UA" w:eastAsia="ru-RU"/>
        </w:rPr>
      </w:pPr>
    </w:p>
    <w:p w:rsidR="00CC2947" w:rsidRDefault="00AB2CA2" w:rsidP="00AB2CA2">
      <w:pPr>
        <w:ind w:firstLine="720"/>
        <w:jc w:val="both"/>
        <w:rPr>
          <w:kern w:val="1"/>
          <w:sz w:val="28"/>
          <w:szCs w:val="28"/>
          <w:lang w:val="uk-UA" w:eastAsia="ru-RU"/>
        </w:rPr>
      </w:pPr>
      <w:r w:rsidRPr="00AB2CA2">
        <w:rPr>
          <w:kern w:val="1"/>
          <w:sz w:val="28"/>
          <w:szCs w:val="28"/>
          <w:lang w:val="uk-UA" w:eastAsia="ru-RU"/>
        </w:rPr>
        <w:t>Завдання Програми спрямовано на зміцнення матеріально</w:t>
      </w:r>
      <w:r w:rsidR="00CB2092">
        <w:rPr>
          <w:kern w:val="1"/>
          <w:sz w:val="28"/>
          <w:szCs w:val="28"/>
          <w:lang w:val="uk-UA" w:eastAsia="ru-RU"/>
        </w:rPr>
        <w:t>-</w:t>
      </w:r>
      <w:r w:rsidRPr="00AB2CA2">
        <w:rPr>
          <w:kern w:val="1"/>
          <w:sz w:val="28"/>
          <w:szCs w:val="28"/>
          <w:lang w:val="uk-UA" w:eastAsia="ru-RU"/>
        </w:rPr>
        <w:t xml:space="preserve">технічної бази </w:t>
      </w:r>
      <w:r w:rsidR="00CC2947" w:rsidRPr="00CC2947">
        <w:rPr>
          <w:kern w:val="1"/>
          <w:sz w:val="28"/>
          <w:szCs w:val="28"/>
          <w:lang w:val="uk-UA" w:eastAsia="ru-RU"/>
        </w:rPr>
        <w:t>відділів прикордонної служби «Гірськ» і «Деревини» Чернігівського прикордонного загону</w:t>
      </w:r>
      <w:r w:rsidRPr="00AB2CA2">
        <w:rPr>
          <w:iCs/>
          <w:kern w:val="1"/>
          <w:sz w:val="28"/>
          <w:szCs w:val="28"/>
          <w:lang w:val="uk-UA" w:eastAsia="ru-RU"/>
        </w:rPr>
        <w:t>.</w:t>
      </w:r>
    </w:p>
    <w:p w:rsidR="00AB2CA2" w:rsidRPr="00AB2CA2" w:rsidRDefault="00AB2CA2" w:rsidP="00AB2CA2">
      <w:pPr>
        <w:ind w:firstLine="720"/>
        <w:jc w:val="both"/>
        <w:rPr>
          <w:kern w:val="1"/>
          <w:sz w:val="24"/>
          <w:szCs w:val="24"/>
          <w:lang w:eastAsia="ru-RU"/>
        </w:rPr>
      </w:pPr>
      <w:r w:rsidRPr="00AB2CA2">
        <w:rPr>
          <w:kern w:val="1"/>
          <w:sz w:val="28"/>
          <w:szCs w:val="28"/>
          <w:lang w:val="uk-UA" w:eastAsia="ru-RU"/>
        </w:rPr>
        <w:t xml:space="preserve">Перелік заходів і завдання </w:t>
      </w:r>
      <w:r w:rsidR="00CC2947">
        <w:rPr>
          <w:kern w:val="1"/>
          <w:sz w:val="28"/>
          <w:szCs w:val="28"/>
          <w:lang w:val="uk-UA" w:eastAsia="ru-RU"/>
        </w:rPr>
        <w:t>районн</w:t>
      </w:r>
      <w:r w:rsidRPr="00AB2CA2">
        <w:rPr>
          <w:kern w:val="1"/>
          <w:sz w:val="28"/>
          <w:szCs w:val="28"/>
          <w:lang w:val="uk-UA" w:eastAsia="ru-RU"/>
        </w:rPr>
        <w:t xml:space="preserve">ої Програми  викладений  у додатку </w:t>
      </w:r>
      <w:r w:rsidR="00EA3E21">
        <w:rPr>
          <w:kern w:val="1"/>
          <w:sz w:val="28"/>
          <w:szCs w:val="28"/>
          <w:lang w:val="uk-UA" w:eastAsia="ru-RU"/>
        </w:rPr>
        <w:t>2</w:t>
      </w:r>
      <w:r w:rsidRPr="00AB2CA2">
        <w:rPr>
          <w:kern w:val="1"/>
          <w:sz w:val="28"/>
          <w:szCs w:val="28"/>
          <w:lang w:val="uk-UA" w:eastAsia="ru-RU"/>
        </w:rPr>
        <w:t xml:space="preserve"> до Програми.</w:t>
      </w:r>
    </w:p>
    <w:p w:rsidR="00AB2CA2" w:rsidRPr="00AB2CA2" w:rsidRDefault="00AB2CA2" w:rsidP="00AB2CA2">
      <w:pPr>
        <w:ind w:firstLine="720"/>
        <w:jc w:val="both"/>
        <w:rPr>
          <w:spacing w:val="-4"/>
          <w:kern w:val="1"/>
          <w:sz w:val="24"/>
          <w:szCs w:val="28"/>
          <w:lang w:val="uk-UA" w:eastAsia="ru-RU"/>
        </w:rPr>
      </w:pPr>
    </w:p>
    <w:p w:rsidR="00AB2CA2" w:rsidRPr="00AB2CA2" w:rsidRDefault="00AB2CA2" w:rsidP="00AB2CA2">
      <w:pPr>
        <w:rPr>
          <w:kern w:val="1"/>
          <w:sz w:val="24"/>
          <w:szCs w:val="24"/>
          <w:lang w:eastAsia="ru-RU"/>
        </w:rPr>
      </w:pPr>
      <w:r w:rsidRPr="00AB2CA2">
        <w:rPr>
          <w:b/>
          <w:kern w:val="1"/>
          <w:sz w:val="28"/>
          <w:szCs w:val="28"/>
          <w:lang w:val="uk-UA" w:eastAsia="ru-RU"/>
        </w:rPr>
        <w:t xml:space="preserve">                               6. Фінансове забезпечення Програми</w:t>
      </w:r>
    </w:p>
    <w:p w:rsidR="00AB2CA2" w:rsidRPr="00AB2CA2" w:rsidRDefault="00AB2CA2" w:rsidP="00AB2CA2">
      <w:pPr>
        <w:ind w:firstLine="540"/>
        <w:jc w:val="center"/>
        <w:rPr>
          <w:kern w:val="1"/>
          <w:sz w:val="28"/>
          <w:szCs w:val="28"/>
          <w:lang w:val="uk-UA" w:eastAsia="ru-RU"/>
        </w:rPr>
      </w:pPr>
    </w:p>
    <w:p w:rsidR="00AB2CA2" w:rsidRDefault="00AB2CA2" w:rsidP="00AB2CA2">
      <w:pPr>
        <w:ind w:firstLine="540"/>
        <w:jc w:val="both"/>
        <w:rPr>
          <w:kern w:val="1"/>
          <w:sz w:val="28"/>
          <w:szCs w:val="28"/>
          <w:lang w:val="uk-UA" w:eastAsia="ru-RU"/>
        </w:rPr>
      </w:pPr>
      <w:r w:rsidRPr="00AB2CA2">
        <w:rPr>
          <w:kern w:val="1"/>
          <w:sz w:val="28"/>
          <w:szCs w:val="28"/>
          <w:lang w:val="uk-UA" w:eastAsia="ru-RU"/>
        </w:rPr>
        <w:t>Фінансування заходів Програми здійснюється за рахунок міс</w:t>
      </w:r>
      <w:r w:rsidR="00CC2947">
        <w:rPr>
          <w:kern w:val="1"/>
          <w:sz w:val="28"/>
          <w:szCs w:val="28"/>
          <w:lang w:val="uk-UA" w:eastAsia="ru-RU"/>
        </w:rPr>
        <w:t>цев</w:t>
      </w:r>
      <w:r w:rsidRPr="00AB2CA2">
        <w:rPr>
          <w:kern w:val="1"/>
          <w:sz w:val="28"/>
          <w:szCs w:val="28"/>
          <w:lang w:val="uk-UA" w:eastAsia="ru-RU"/>
        </w:rPr>
        <w:t xml:space="preserve">ого бюджету на загальну суму </w:t>
      </w:r>
      <w:r w:rsidR="00CC2947">
        <w:rPr>
          <w:kern w:val="1"/>
          <w:sz w:val="28"/>
          <w:szCs w:val="28"/>
          <w:lang w:val="uk-UA" w:eastAsia="ru-RU"/>
        </w:rPr>
        <w:t>7</w:t>
      </w:r>
      <w:r w:rsidRPr="00AB2CA2">
        <w:rPr>
          <w:kern w:val="1"/>
          <w:sz w:val="28"/>
          <w:szCs w:val="28"/>
          <w:lang w:val="uk-UA" w:eastAsia="ru-RU"/>
        </w:rPr>
        <w:t>0 000,00 грн. в т</w:t>
      </w:r>
      <w:r w:rsidR="00CB2092">
        <w:rPr>
          <w:kern w:val="1"/>
          <w:sz w:val="28"/>
          <w:szCs w:val="28"/>
          <w:lang w:val="uk-UA" w:eastAsia="ru-RU"/>
        </w:rPr>
        <w:t>ому числі</w:t>
      </w:r>
      <w:r w:rsidRPr="00AB2CA2">
        <w:rPr>
          <w:kern w:val="1"/>
          <w:sz w:val="28"/>
          <w:szCs w:val="28"/>
          <w:lang w:val="uk-UA" w:eastAsia="ru-RU"/>
        </w:rPr>
        <w:t>:</w:t>
      </w:r>
    </w:p>
    <w:p w:rsidR="00EA3E21" w:rsidRDefault="00EA3E21" w:rsidP="00EA3E21">
      <w:pPr>
        <w:pStyle w:val="a4"/>
        <w:numPr>
          <w:ilvl w:val="0"/>
          <w:numId w:val="6"/>
        </w:numPr>
        <w:jc w:val="both"/>
        <w:rPr>
          <w:kern w:val="1"/>
          <w:sz w:val="28"/>
          <w:szCs w:val="28"/>
          <w:lang w:val="uk-UA" w:eastAsia="ru-RU"/>
        </w:rPr>
      </w:pPr>
      <w:r w:rsidRPr="00EA3E21">
        <w:rPr>
          <w:kern w:val="1"/>
          <w:sz w:val="28"/>
          <w:szCs w:val="28"/>
          <w:lang w:val="uk-UA" w:eastAsia="ru-RU"/>
        </w:rPr>
        <w:t xml:space="preserve">відділу прикордонної служби «Гірськ» </w:t>
      </w:r>
    </w:p>
    <w:p w:rsidR="00EA3E21" w:rsidRPr="00EA3E21" w:rsidRDefault="00EA3E21" w:rsidP="00EA3E21">
      <w:pPr>
        <w:pStyle w:val="a4"/>
        <w:ind w:left="900"/>
        <w:jc w:val="both"/>
        <w:rPr>
          <w:kern w:val="1"/>
          <w:sz w:val="28"/>
          <w:szCs w:val="28"/>
          <w:lang w:val="uk-UA" w:eastAsia="ru-RU"/>
        </w:rPr>
      </w:pPr>
      <w:r w:rsidRPr="00EA3E21">
        <w:rPr>
          <w:kern w:val="1"/>
          <w:sz w:val="28"/>
          <w:szCs w:val="28"/>
          <w:lang w:val="uk-UA" w:eastAsia="ru-RU"/>
        </w:rPr>
        <w:t>Черн</w:t>
      </w:r>
      <w:r>
        <w:rPr>
          <w:kern w:val="1"/>
          <w:sz w:val="28"/>
          <w:szCs w:val="28"/>
          <w:lang w:val="uk-UA" w:eastAsia="ru-RU"/>
        </w:rPr>
        <w:t>ігівського прикордонного загону   -   20000,00 грн.</w:t>
      </w:r>
    </w:p>
    <w:p w:rsidR="00EA3E21" w:rsidRDefault="00EA3E21" w:rsidP="00EA3E21">
      <w:pPr>
        <w:pStyle w:val="a4"/>
        <w:numPr>
          <w:ilvl w:val="0"/>
          <w:numId w:val="6"/>
        </w:numPr>
        <w:jc w:val="both"/>
        <w:rPr>
          <w:kern w:val="1"/>
          <w:sz w:val="28"/>
          <w:szCs w:val="28"/>
          <w:lang w:val="uk-UA" w:eastAsia="ru-RU"/>
        </w:rPr>
      </w:pPr>
      <w:r w:rsidRPr="00EA3E21">
        <w:rPr>
          <w:kern w:val="1"/>
          <w:sz w:val="28"/>
          <w:szCs w:val="28"/>
          <w:lang w:val="uk-UA" w:eastAsia="ru-RU"/>
        </w:rPr>
        <w:t>відділ</w:t>
      </w:r>
      <w:r>
        <w:rPr>
          <w:kern w:val="1"/>
          <w:sz w:val="28"/>
          <w:szCs w:val="28"/>
          <w:lang w:val="uk-UA" w:eastAsia="ru-RU"/>
        </w:rPr>
        <w:t>у</w:t>
      </w:r>
      <w:r w:rsidRPr="00EA3E21">
        <w:rPr>
          <w:kern w:val="1"/>
          <w:sz w:val="28"/>
          <w:szCs w:val="28"/>
          <w:lang w:val="uk-UA" w:eastAsia="ru-RU"/>
        </w:rPr>
        <w:t xml:space="preserve"> прикордонної служби «Деревини» </w:t>
      </w:r>
    </w:p>
    <w:p w:rsidR="00EA3E21" w:rsidRPr="00EA3E21" w:rsidRDefault="00EA3E21" w:rsidP="00EA3E21">
      <w:pPr>
        <w:pStyle w:val="a4"/>
        <w:ind w:left="900"/>
        <w:jc w:val="both"/>
        <w:rPr>
          <w:kern w:val="1"/>
          <w:sz w:val="28"/>
          <w:szCs w:val="28"/>
          <w:lang w:val="uk-UA" w:eastAsia="ru-RU"/>
        </w:rPr>
      </w:pPr>
      <w:r w:rsidRPr="00EA3E21">
        <w:rPr>
          <w:kern w:val="1"/>
          <w:sz w:val="28"/>
          <w:szCs w:val="28"/>
          <w:lang w:val="uk-UA" w:eastAsia="ru-RU"/>
        </w:rPr>
        <w:t>Чернігівського прикор</w:t>
      </w:r>
      <w:r>
        <w:rPr>
          <w:kern w:val="1"/>
          <w:sz w:val="28"/>
          <w:szCs w:val="28"/>
          <w:lang w:val="uk-UA" w:eastAsia="ru-RU"/>
        </w:rPr>
        <w:t xml:space="preserve">донного загону   -   50000,00 грн.  </w:t>
      </w:r>
    </w:p>
    <w:p w:rsidR="00AB2CA2" w:rsidRPr="00AB2CA2" w:rsidRDefault="00AB2CA2" w:rsidP="00AB2CA2">
      <w:pPr>
        <w:shd w:val="clear" w:color="auto" w:fill="FFFFFF"/>
        <w:jc w:val="center"/>
        <w:rPr>
          <w:kern w:val="1"/>
          <w:sz w:val="28"/>
          <w:szCs w:val="28"/>
          <w:lang w:val="uk-UA" w:eastAsia="ru-RU"/>
        </w:rPr>
      </w:pPr>
      <w:r w:rsidRPr="00AB2CA2">
        <w:rPr>
          <w:color w:val="000000"/>
          <w:kern w:val="1"/>
          <w:sz w:val="28"/>
          <w:szCs w:val="28"/>
          <w:lang w:val="uk-UA" w:eastAsia="ru-RU"/>
        </w:rPr>
        <w:softHyphen/>
      </w:r>
    </w:p>
    <w:p w:rsidR="00AB2CA2" w:rsidRPr="00AB2CA2" w:rsidRDefault="00AB2CA2" w:rsidP="00CB2092">
      <w:pPr>
        <w:jc w:val="center"/>
        <w:rPr>
          <w:kern w:val="1"/>
          <w:sz w:val="24"/>
          <w:szCs w:val="24"/>
          <w:lang w:eastAsia="ru-RU"/>
        </w:rPr>
      </w:pPr>
      <w:r w:rsidRPr="00AB2CA2">
        <w:rPr>
          <w:b/>
          <w:kern w:val="1"/>
          <w:sz w:val="28"/>
          <w:szCs w:val="28"/>
          <w:lang w:val="uk-UA" w:eastAsia="ru-RU"/>
        </w:rPr>
        <w:t>7. Очікувані результати виконання Програми</w:t>
      </w:r>
    </w:p>
    <w:p w:rsidR="00AB2CA2" w:rsidRPr="00AB2CA2" w:rsidRDefault="00AB2CA2" w:rsidP="00AB2CA2">
      <w:pPr>
        <w:ind w:firstLine="708"/>
        <w:jc w:val="both"/>
        <w:rPr>
          <w:kern w:val="1"/>
          <w:sz w:val="28"/>
          <w:szCs w:val="28"/>
          <w:highlight w:val="yellow"/>
          <w:lang w:val="uk-UA" w:eastAsia="ru-RU"/>
        </w:rPr>
      </w:pPr>
    </w:p>
    <w:p w:rsidR="00AB2CA2" w:rsidRPr="00AB2CA2" w:rsidRDefault="00AB2CA2" w:rsidP="00AB2CA2">
      <w:pPr>
        <w:spacing w:line="276" w:lineRule="auto"/>
        <w:ind w:firstLine="720"/>
        <w:contextualSpacing/>
        <w:jc w:val="both"/>
        <w:rPr>
          <w:rFonts w:ascii="Calibri" w:hAnsi="Calibri" w:cs="Calibri"/>
          <w:kern w:val="1"/>
          <w:sz w:val="22"/>
          <w:szCs w:val="22"/>
          <w:lang w:val="uk-UA" w:eastAsia="en-US"/>
        </w:rPr>
      </w:pPr>
      <w:r w:rsidRPr="00AB2CA2">
        <w:rPr>
          <w:kern w:val="1"/>
          <w:sz w:val="28"/>
          <w:szCs w:val="28"/>
          <w:lang w:val="uk-UA" w:eastAsia="en-US"/>
        </w:rPr>
        <w:t>Виконання визначених Програмою заходів дозволить здійснення ефективного прикордонного контролю; сприяння обороноздатності та мобілізаційній готовності держави; організації протидії незаконної міграції; участі у боротьбі з організованою злочинністю.</w:t>
      </w:r>
    </w:p>
    <w:p w:rsidR="00AB2CA2" w:rsidRPr="00AB2CA2" w:rsidRDefault="00AB2CA2" w:rsidP="00AB2CA2">
      <w:pPr>
        <w:spacing w:line="276" w:lineRule="auto"/>
        <w:ind w:left="720"/>
        <w:contextualSpacing/>
        <w:jc w:val="both"/>
        <w:rPr>
          <w:kern w:val="1"/>
          <w:sz w:val="28"/>
          <w:szCs w:val="28"/>
          <w:lang w:val="uk-UA" w:eastAsia="en-US"/>
        </w:rPr>
      </w:pPr>
    </w:p>
    <w:p w:rsidR="00AB2CA2" w:rsidRPr="00AB2CA2" w:rsidRDefault="00AB2CA2" w:rsidP="00CB2092">
      <w:pPr>
        <w:shd w:val="clear" w:color="auto" w:fill="FFFFFF"/>
        <w:spacing w:after="240"/>
        <w:jc w:val="center"/>
        <w:rPr>
          <w:kern w:val="1"/>
          <w:sz w:val="24"/>
          <w:szCs w:val="24"/>
          <w:lang w:eastAsia="ru-RU"/>
        </w:rPr>
      </w:pPr>
      <w:r w:rsidRPr="00AB2CA2">
        <w:rPr>
          <w:b/>
          <w:color w:val="000000"/>
          <w:kern w:val="1"/>
          <w:sz w:val="28"/>
          <w:szCs w:val="28"/>
          <w:lang w:eastAsia="ru-RU"/>
        </w:rPr>
        <w:t xml:space="preserve">8. </w:t>
      </w:r>
      <w:r w:rsidR="00EA3E21" w:rsidRPr="004C11CE">
        <w:rPr>
          <w:b/>
          <w:sz w:val="28"/>
          <w:szCs w:val="28"/>
          <w:lang w:val="uk-UA"/>
        </w:rPr>
        <w:t>Координація та контроль за реалізацією Програми</w:t>
      </w:r>
    </w:p>
    <w:p w:rsidR="000D5BAA" w:rsidRDefault="004C45F2" w:rsidP="000D5BAA">
      <w:pPr>
        <w:pStyle w:val="3"/>
        <w:shd w:val="clear" w:color="auto" w:fill="FFFFFF"/>
        <w:spacing w:before="0" w:line="297" w:lineRule="atLeast"/>
        <w:ind w:firstLine="709"/>
        <w:jc w:val="both"/>
        <w:textAlignment w:val="baseline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65AD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Координацію роботи між виконавцями Програми та контроль за ходом її реалізації покладається на районну державну адміністрацію, на постійн</w:t>
      </w:r>
      <w:r w:rsidR="000D5B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у</w:t>
      </w:r>
      <w:r w:rsidRPr="00F65AD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комісі</w:t>
      </w:r>
      <w:r w:rsidR="000D5B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ю районної ради</w:t>
      </w:r>
      <w:r w:rsidR="000D5BAA" w:rsidRPr="000D5B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з питань законності</w:t>
      </w:r>
      <w:r w:rsidR="000D5BAA">
        <w:rPr>
          <w:rFonts w:ascii="Times New Roman" w:hAnsi="Times New Roman"/>
          <w:b w:val="0"/>
          <w:color w:val="auto"/>
          <w:sz w:val="28"/>
          <w:szCs w:val="28"/>
          <w:lang w:val="uk-UA"/>
        </w:rPr>
        <w:t>, безпечної життєдіяльності, регламенту та депутатської діяльності.</w:t>
      </w:r>
    </w:p>
    <w:p w:rsidR="00CB2092" w:rsidRDefault="00CB2092">
      <w:pPr>
        <w:suppressAutoHyphens w:val="0"/>
        <w:rPr>
          <w:lang w:val="uk-UA" w:eastAsia="ru-RU"/>
        </w:rPr>
      </w:pPr>
      <w:r>
        <w:rPr>
          <w:lang w:val="uk-UA" w:eastAsia="ru-RU"/>
        </w:rPr>
        <w:br w:type="page"/>
      </w:r>
    </w:p>
    <w:p w:rsidR="00CB2092" w:rsidRDefault="00CB2092" w:rsidP="00CB2092">
      <w:pPr>
        <w:rPr>
          <w:lang w:val="uk-UA" w:eastAsia="ru-RU"/>
        </w:rPr>
        <w:sectPr w:rsidR="00CB2092" w:rsidSect="007A4A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page" w:tblpX="9362" w:tblpY="-143"/>
        <w:tblW w:w="2289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6738"/>
      </w:tblGrid>
      <w:tr w:rsidR="00CB2092" w:rsidRPr="00CB2092" w:rsidTr="000D5911">
        <w:trPr>
          <w:tblCellSpacing w:w="22" w:type="dxa"/>
        </w:trPr>
        <w:tc>
          <w:tcPr>
            <w:tcW w:w="4935" w:type="pct"/>
          </w:tcPr>
          <w:p w:rsidR="00CB2092" w:rsidRDefault="00CB2092" w:rsidP="00CB2092">
            <w:pPr>
              <w:shd w:val="clear" w:color="auto" w:fill="FFFFFF"/>
              <w:spacing w:before="5" w:line="240" w:lineRule="atLeast"/>
              <w:jc w:val="right"/>
              <w:rPr>
                <w:sz w:val="28"/>
                <w:szCs w:val="28"/>
                <w:lang w:val="uk-UA"/>
              </w:rPr>
            </w:pPr>
          </w:p>
          <w:p w:rsidR="00CB2092" w:rsidRDefault="00CB2092" w:rsidP="00CB2092">
            <w:pPr>
              <w:shd w:val="clear" w:color="auto" w:fill="FFFFFF"/>
              <w:spacing w:before="5" w:line="240" w:lineRule="atLeast"/>
              <w:jc w:val="right"/>
              <w:rPr>
                <w:sz w:val="28"/>
                <w:szCs w:val="28"/>
                <w:lang w:val="uk-UA"/>
              </w:rPr>
            </w:pPr>
          </w:p>
          <w:p w:rsidR="00CB2092" w:rsidRPr="00CB2092" w:rsidRDefault="00CB2092" w:rsidP="00CB2092">
            <w:pPr>
              <w:shd w:val="clear" w:color="auto" w:fill="FFFFFF"/>
              <w:spacing w:before="5" w:line="240" w:lineRule="atLeast"/>
              <w:jc w:val="right"/>
              <w:rPr>
                <w:sz w:val="28"/>
                <w:szCs w:val="28"/>
                <w:lang w:val="uk-UA"/>
              </w:rPr>
            </w:pPr>
            <w:r w:rsidRPr="00CB2092">
              <w:rPr>
                <w:sz w:val="28"/>
                <w:szCs w:val="28"/>
                <w:lang w:val="uk-UA"/>
              </w:rPr>
              <w:t>Додаток 1</w:t>
            </w:r>
          </w:p>
          <w:p w:rsidR="00CB2092" w:rsidRDefault="00CB2092" w:rsidP="00CB2092">
            <w:pPr>
              <w:shd w:val="clear" w:color="auto" w:fill="FFFFFF"/>
              <w:spacing w:before="5" w:line="240" w:lineRule="atLeast"/>
              <w:rPr>
                <w:sz w:val="28"/>
                <w:szCs w:val="28"/>
                <w:lang w:val="uk-UA"/>
              </w:rPr>
            </w:pPr>
            <w:r w:rsidRPr="00CB2092">
              <w:rPr>
                <w:sz w:val="28"/>
                <w:szCs w:val="28"/>
                <w:lang w:val="uk-UA"/>
              </w:rPr>
              <w:t xml:space="preserve">до  Програмисприяння зміцненню матеріально-технічної бази відділів прикордонної служби «Гірськ» і «Деревини» Чернігівського прикордонного загону </w:t>
            </w:r>
          </w:p>
          <w:p w:rsidR="00CB2092" w:rsidRPr="00CB2092" w:rsidRDefault="00CB2092" w:rsidP="00CB2092">
            <w:pPr>
              <w:shd w:val="clear" w:color="auto" w:fill="FFFFFF"/>
              <w:spacing w:before="5" w:line="240" w:lineRule="atLeast"/>
              <w:rPr>
                <w:sz w:val="28"/>
                <w:szCs w:val="28"/>
                <w:lang w:val="uk-UA"/>
              </w:rPr>
            </w:pPr>
            <w:r w:rsidRPr="00CB2092">
              <w:rPr>
                <w:sz w:val="28"/>
                <w:szCs w:val="28"/>
                <w:lang w:val="uk-UA"/>
              </w:rPr>
              <w:t>по Городнянському району на 2019 рік</w:t>
            </w:r>
          </w:p>
        </w:tc>
      </w:tr>
    </w:tbl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 w:eastAsia="ru-RU"/>
        </w:rPr>
      </w:pP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rPr>
          <w:b/>
          <w:bCs/>
          <w:sz w:val="28"/>
          <w:szCs w:val="28"/>
          <w:lang w:val="uk-UA" w:eastAsia="ru-RU"/>
        </w:rPr>
      </w:pPr>
    </w:p>
    <w:p w:rsid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Cs/>
          <w:sz w:val="28"/>
          <w:szCs w:val="28"/>
          <w:lang w:val="uk-UA" w:eastAsia="ru-RU"/>
        </w:rPr>
      </w:pPr>
      <w:r w:rsidRPr="00CB2092">
        <w:rPr>
          <w:bCs/>
          <w:sz w:val="28"/>
          <w:szCs w:val="28"/>
          <w:lang w:val="uk-UA" w:eastAsia="ru-RU"/>
        </w:rPr>
        <w:t xml:space="preserve">Орієнтовне ресурсне забезпечення Програми сприяння зміцненню матеріально-технічної бази </w:t>
      </w: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jc w:val="center"/>
        <w:rPr>
          <w:bCs/>
          <w:sz w:val="28"/>
          <w:szCs w:val="28"/>
          <w:lang w:val="uk-UA" w:eastAsia="ru-RU"/>
        </w:rPr>
      </w:pPr>
      <w:r w:rsidRPr="00CB2092">
        <w:rPr>
          <w:bCs/>
          <w:sz w:val="28"/>
          <w:szCs w:val="28"/>
          <w:lang w:val="uk-UA" w:eastAsia="ru-RU"/>
        </w:rPr>
        <w:t xml:space="preserve">відділів прикордонної служби «Гірськ» і «Деревини» Чернігівського прикордонного загону </w:t>
      </w:r>
    </w:p>
    <w:p w:rsidR="00CB2092" w:rsidRPr="00CB2092" w:rsidRDefault="00CB2092" w:rsidP="00CB2092">
      <w:pPr>
        <w:widowControl w:val="0"/>
        <w:tabs>
          <w:tab w:val="left" w:pos="708"/>
          <w:tab w:val="center" w:pos="2268"/>
          <w:tab w:val="left" w:pos="6804"/>
        </w:tabs>
        <w:suppressAutoHyphens w:val="0"/>
        <w:ind w:firstLine="709"/>
        <w:jc w:val="center"/>
        <w:rPr>
          <w:b/>
          <w:bCs/>
          <w:sz w:val="28"/>
          <w:szCs w:val="28"/>
          <w:lang w:val="uk-UA"/>
        </w:rPr>
      </w:pPr>
      <w:r w:rsidRPr="00CB2092">
        <w:rPr>
          <w:bCs/>
          <w:sz w:val="28"/>
          <w:szCs w:val="28"/>
          <w:lang w:val="uk-UA" w:eastAsia="ru-RU"/>
        </w:rPr>
        <w:t>по Городнянському району на 2019 рік</w:t>
      </w:r>
    </w:p>
    <w:p w:rsidR="00CB2092" w:rsidRPr="00CB2092" w:rsidRDefault="00CB2092" w:rsidP="00CB2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993"/>
        <w:jc w:val="both"/>
        <w:rPr>
          <w:sz w:val="28"/>
          <w:szCs w:val="28"/>
          <w:lang w:val="uk-UA"/>
        </w:rPr>
      </w:pP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57"/>
        <w:gridCol w:w="5723"/>
        <w:gridCol w:w="3415"/>
      </w:tblGrid>
      <w:tr w:rsidR="00CB2092" w:rsidRPr="00CB2092" w:rsidTr="000D5911">
        <w:trPr>
          <w:trHeight w:val="1308"/>
        </w:trPr>
        <w:tc>
          <w:tcPr>
            <w:tcW w:w="3457" w:type="dxa"/>
          </w:tcPr>
          <w:p w:rsidR="00CB2092" w:rsidRPr="00CB2092" w:rsidRDefault="00CB2092" w:rsidP="00CB2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6"/>
              <w:jc w:val="center"/>
              <w:rPr>
                <w:sz w:val="28"/>
                <w:szCs w:val="28"/>
                <w:lang w:val="uk-UA"/>
              </w:rPr>
            </w:pPr>
            <w:r w:rsidRPr="00CB2092">
              <w:rPr>
                <w:b/>
                <w:bCs/>
                <w:sz w:val="28"/>
                <w:szCs w:val="28"/>
                <w:lang w:val="uk-UA"/>
              </w:rPr>
              <w:t>Обсяг коштів, які пропонується залучити до виконання Програми</w:t>
            </w:r>
          </w:p>
        </w:tc>
        <w:tc>
          <w:tcPr>
            <w:tcW w:w="5723" w:type="dxa"/>
          </w:tcPr>
          <w:p w:rsidR="00CB2092" w:rsidRPr="00CB2092" w:rsidRDefault="00CB2092" w:rsidP="00CB209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2092">
              <w:rPr>
                <w:b/>
                <w:bCs/>
                <w:sz w:val="28"/>
                <w:szCs w:val="28"/>
                <w:lang w:val="uk-UA"/>
              </w:rPr>
              <w:t>Етапи виконання Програми</w:t>
            </w:r>
          </w:p>
          <w:p w:rsidR="00CB2092" w:rsidRPr="00CB2092" w:rsidRDefault="00CB2092" w:rsidP="00CB2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415" w:type="dxa"/>
          </w:tcPr>
          <w:p w:rsidR="00CB2092" w:rsidRPr="00CB2092" w:rsidRDefault="00CB2092" w:rsidP="00CB2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2092">
              <w:rPr>
                <w:b/>
                <w:bCs/>
                <w:sz w:val="28"/>
                <w:szCs w:val="28"/>
                <w:lang w:val="uk-UA"/>
              </w:rPr>
              <w:t>Усього витрат</w:t>
            </w:r>
          </w:p>
          <w:p w:rsidR="00CB2092" w:rsidRPr="00CB2092" w:rsidRDefault="00CB2092" w:rsidP="00CB2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B2092">
              <w:rPr>
                <w:b/>
                <w:bCs/>
                <w:sz w:val="28"/>
                <w:szCs w:val="28"/>
                <w:lang w:val="uk-UA"/>
              </w:rPr>
              <w:t>на виконання</w:t>
            </w:r>
          </w:p>
          <w:p w:rsidR="00CB2092" w:rsidRPr="00CB2092" w:rsidRDefault="00CB2092" w:rsidP="00CB2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B2092">
              <w:rPr>
                <w:b/>
                <w:bCs/>
                <w:sz w:val="28"/>
                <w:szCs w:val="28"/>
                <w:lang w:val="uk-UA"/>
              </w:rPr>
              <w:t>Програми (тис. грн.)</w:t>
            </w:r>
          </w:p>
        </w:tc>
      </w:tr>
      <w:tr w:rsidR="00CB2092" w:rsidRPr="00CB2092" w:rsidTr="000D5911">
        <w:tc>
          <w:tcPr>
            <w:tcW w:w="3457" w:type="dxa"/>
          </w:tcPr>
          <w:p w:rsidR="00CB2092" w:rsidRPr="00CB2092" w:rsidRDefault="00CB2092" w:rsidP="00CB2092">
            <w:pPr>
              <w:jc w:val="center"/>
              <w:rPr>
                <w:b/>
                <w:bCs/>
                <w:lang w:val="uk-UA"/>
              </w:rPr>
            </w:pPr>
            <w:r w:rsidRPr="00CB2092">
              <w:rPr>
                <w:b/>
                <w:bCs/>
                <w:lang w:val="uk-UA"/>
              </w:rPr>
              <w:t xml:space="preserve">Місцеві </w:t>
            </w:r>
            <w:r w:rsidRPr="00CB2092">
              <w:rPr>
                <w:b/>
                <w:bCs/>
              </w:rPr>
              <w:t>бюджет</w:t>
            </w:r>
            <w:r w:rsidRPr="00CB2092">
              <w:rPr>
                <w:b/>
                <w:bCs/>
                <w:lang w:val="uk-UA"/>
              </w:rPr>
              <w:t>и</w:t>
            </w:r>
          </w:p>
          <w:p w:rsidR="00CB2092" w:rsidRPr="00CB2092" w:rsidRDefault="00CB2092" w:rsidP="00CB2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CB2092">
              <w:rPr>
                <w:b/>
                <w:bCs/>
                <w:lang w:val="uk-UA"/>
              </w:rPr>
              <w:t xml:space="preserve"> (районний, міський, сільські)</w:t>
            </w:r>
          </w:p>
        </w:tc>
        <w:tc>
          <w:tcPr>
            <w:tcW w:w="5723" w:type="dxa"/>
          </w:tcPr>
          <w:p w:rsidR="00CB2092" w:rsidRPr="00CB2092" w:rsidRDefault="00CB2092" w:rsidP="00CB2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B2092">
              <w:rPr>
                <w:bCs/>
                <w:sz w:val="28"/>
                <w:szCs w:val="28"/>
                <w:lang w:val="uk-UA"/>
              </w:rPr>
              <w:t>201</w:t>
            </w:r>
            <w:r w:rsidRPr="00CB2092">
              <w:rPr>
                <w:bCs/>
                <w:sz w:val="28"/>
                <w:szCs w:val="28"/>
              </w:rPr>
              <w:t>9</w:t>
            </w:r>
            <w:r w:rsidRPr="00CB2092">
              <w:rPr>
                <w:bCs/>
                <w:sz w:val="28"/>
                <w:szCs w:val="28"/>
                <w:lang w:val="uk-UA"/>
              </w:rPr>
              <w:t xml:space="preserve"> рік</w:t>
            </w:r>
            <w:bookmarkStart w:id="0" w:name="_GoBack"/>
            <w:bookmarkEnd w:id="0"/>
          </w:p>
        </w:tc>
        <w:tc>
          <w:tcPr>
            <w:tcW w:w="3415" w:type="dxa"/>
          </w:tcPr>
          <w:p w:rsidR="00CB2092" w:rsidRPr="00CB2092" w:rsidRDefault="00CB2092" w:rsidP="00CB2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B2092">
              <w:rPr>
                <w:bCs/>
                <w:sz w:val="28"/>
                <w:szCs w:val="28"/>
                <w:lang w:val="uk-UA"/>
              </w:rPr>
              <w:t>90</w:t>
            </w:r>
          </w:p>
        </w:tc>
      </w:tr>
    </w:tbl>
    <w:p w:rsidR="00CB2092" w:rsidRDefault="00CB2092" w:rsidP="00CB2092">
      <w:pPr>
        <w:rPr>
          <w:lang w:val="uk-UA"/>
        </w:rPr>
      </w:pPr>
    </w:p>
    <w:p w:rsidR="00CB2092" w:rsidRDefault="00CB2092" w:rsidP="00CB2092">
      <w:pPr>
        <w:rPr>
          <w:lang w:val="uk-UA"/>
        </w:rPr>
      </w:pPr>
    </w:p>
    <w:p w:rsidR="00CB2092" w:rsidRDefault="00CB2092" w:rsidP="00CB2092">
      <w:pPr>
        <w:rPr>
          <w:lang w:val="uk-UA"/>
        </w:rPr>
      </w:pPr>
    </w:p>
    <w:p w:rsidR="00CB2092" w:rsidRDefault="00CB2092" w:rsidP="00CB2092">
      <w:pPr>
        <w:rPr>
          <w:lang w:val="uk-UA"/>
        </w:rPr>
      </w:pPr>
    </w:p>
    <w:p w:rsidR="00CB2092" w:rsidRDefault="00CB2092" w:rsidP="00CB2092">
      <w:pPr>
        <w:rPr>
          <w:lang w:val="uk-UA"/>
        </w:rPr>
      </w:pPr>
    </w:p>
    <w:p w:rsidR="00CB2092" w:rsidRDefault="00CB2092" w:rsidP="00CB2092">
      <w:pPr>
        <w:rPr>
          <w:lang w:val="uk-UA"/>
        </w:rPr>
      </w:pPr>
    </w:p>
    <w:p w:rsidR="00CB2092" w:rsidRDefault="00CB2092" w:rsidP="00CB2092">
      <w:pPr>
        <w:rPr>
          <w:lang w:val="uk-UA"/>
        </w:rPr>
      </w:pPr>
    </w:p>
    <w:p w:rsidR="00CB2092" w:rsidRDefault="00CB2092" w:rsidP="00CB2092">
      <w:pPr>
        <w:rPr>
          <w:lang w:val="uk-UA"/>
        </w:rPr>
      </w:pPr>
    </w:p>
    <w:p w:rsidR="00CB2092" w:rsidRDefault="00CB2092">
      <w:pPr>
        <w:suppressAutoHyphens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CB2092" w:rsidRPr="00CB2092" w:rsidRDefault="00CB2092" w:rsidP="00CB2092">
      <w:pPr>
        <w:ind w:left="8640" w:firstLine="720"/>
        <w:rPr>
          <w:sz w:val="24"/>
          <w:szCs w:val="24"/>
          <w:lang w:val="uk-UA"/>
        </w:rPr>
      </w:pPr>
      <w:r w:rsidRPr="00CB2092">
        <w:rPr>
          <w:sz w:val="24"/>
          <w:szCs w:val="24"/>
          <w:lang w:val="uk-UA"/>
        </w:rPr>
        <w:t xml:space="preserve">                                                                     Додаток 2</w:t>
      </w:r>
    </w:p>
    <w:p w:rsidR="00CB2092" w:rsidRPr="00CB2092" w:rsidRDefault="00CB2092" w:rsidP="00CB2092">
      <w:pPr>
        <w:ind w:left="8640" w:firstLine="720"/>
        <w:rPr>
          <w:sz w:val="24"/>
          <w:szCs w:val="24"/>
          <w:lang w:val="uk-UA"/>
        </w:rPr>
      </w:pPr>
    </w:p>
    <w:p w:rsidR="00CB2092" w:rsidRPr="00CB2092" w:rsidRDefault="00CB2092" w:rsidP="00CB2092">
      <w:pPr>
        <w:ind w:left="8640"/>
        <w:rPr>
          <w:sz w:val="24"/>
          <w:szCs w:val="24"/>
          <w:lang w:val="uk-UA"/>
        </w:rPr>
      </w:pPr>
      <w:r w:rsidRPr="00CB2092">
        <w:rPr>
          <w:sz w:val="24"/>
          <w:szCs w:val="24"/>
          <w:lang w:val="uk-UA"/>
        </w:rPr>
        <w:t xml:space="preserve">до  Програми сприяння зміцненню матеріально-технічної бази відділів прикордонної служби «Гірськ» і «Деревини» Чернігівського прикордонного загону </w:t>
      </w:r>
    </w:p>
    <w:p w:rsidR="00CB2092" w:rsidRPr="00CB2092" w:rsidRDefault="00CB2092" w:rsidP="00CB2092">
      <w:pPr>
        <w:ind w:left="8640"/>
        <w:rPr>
          <w:sz w:val="24"/>
          <w:szCs w:val="24"/>
          <w:lang w:val="uk-UA"/>
        </w:rPr>
      </w:pPr>
      <w:r w:rsidRPr="00CB2092">
        <w:rPr>
          <w:sz w:val="24"/>
          <w:szCs w:val="24"/>
          <w:lang w:val="uk-UA"/>
        </w:rPr>
        <w:t>по Городнянському району на 2019 рік</w:t>
      </w:r>
    </w:p>
    <w:p w:rsidR="00CB2092" w:rsidRDefault="00CB2092" w:rsidP="00CB2092">
      <w:pPr>
        <w:ind w:left="8640"/>
        <w:rPr>
          <w:sz w:val="28"/>
          <w:szCs w:val="28"/>
          <w:lang w:val="uk-UA"/>
        </w:rPr>
      </w:pPr>
    </w:p>
    <w:p w:rsidR="00340BF7" w:rsidRPr="00CB2092" w:rsidRDefault="00340BF7" w:rsidP="00CB2092">
      <w:pPr>
        <w:ind w:left="8640"/>
        <w:rPr>
          <w:sz w:val="28"/>
          <w:szCs w:val="28"/>
          <w:lang w:val="uk-UA"/>
        </w:rPr>
      </w:pPr>
    </w:p>
    <w:p w:rsidR="00CB2092" w:rsidRDefault="00CB2092" w:rsidP="00CB2092">
      <w:pPr>
        <w:shd w:val="clear" w:color="auto" w:fill="FFFFFF"/>
        <w:spacing w:before="5"/>
        <w:jc w:val="center"/>
        <w:rPr>
          <w:sz w:val="24"/>
          <w:szCs w:val="24"/>
          <w:lang w:val="uk-UA"/>
        </w:rPr>
      </w:pPr>
      <w:r w:rsidRPr="00CB2092">
        <w:rPr>
          <w:sz w:val="24"/>
          <w:szCs w:val="24"/>
          <w:lang w:val="uk-UA"/>
        </w:rPr>
        <w:t xml:space="preserve">Напрями діяльності та заходи Програми сприяння зміцненню матеріально-технічної бази </w:t>
      </w:r>
    </w:p>
    <w:p w:rsidR="00CB2092" w:rsidRPr="00CB2092" w:rsidRDefault="00CB2092" w:rsidP="00CB2092">
      <w:pPr>
        <w:shd w:val="clear" w:color="auto" w:fill="FFFFFF"/>
        <w:spacing w:before="5"/>
        <w:jc w:val="center"/>
        <w:rPr>
          <w:sz w:val="24"/>
          <w:szCs w:val="24"/>
          <w:lang w:val="uk-UA"/>
        </w:rPr>
      </w:pPr>
      <w:r w:rsidRPr="00CB2092">
        <w:rPr>
          <w:sz w:val="24"/>
          <w:szCs w:val="24"/>
          <w:lang w:val="uk-UA"/>
        </w:rPr>
        <w:t xml:space="preserve">відділів прикордонної служби «Гірськ» і «Деревини» Чернігівського прикордонного загону </w:t>
      </w:r>
    </w:p>
    <w:p w:rsidR="00CB2092" w:rsidRDefault="00CB2092" w:rsidP="00CB2092">
      <w:pPr>
        <w:shd w:val="clear" w:color="auto" w:fill="FFFFFF"/>
        <w:spacing w:before="5"/>
        <w:jc w:val="center"/>
        <w:rPr>
          <w:sz w:val="24"/>
          <w:szCs w:val="24"/>
          <w:lang w:val="uk-UA"/>
        </w:rPr>
      </w:pPr>
      <w:r w:rsidRPr="00CB2092">
        <w:rPr>
          <w:sz w:val="24"/>
          <w:szCs w:val="24"/>
          <w:lang w:val="uk-UA"/>
        </w:rPr>
        <w:t>по Городнянському району на 2019 рік</w:t>
      </w:r>
    </w:p>
    <w:p w:rsidR="00340BF7" w:rsidRPr="00CB2092" w:rsidRDefault="00340BF7" w:rsidP="00CB2092">
      <w:pPr>
        <w:shd w:val="clear" w:color="auto" w:fill="FFFFFF"/>
        <w:spacing w:before="5"/>
        <w:jc w:val="center"/>
        <w:rPr>
          <w:sz w:val="24"/>
          <w:szCs w:val="24"/>
          <w:lang w:val="uk-UA"/>
        </w:rPr>
      </w:pPr>
    </w:p>
    <w:tbl>
      <w:tblPr>
        <w:tblW w:w="15054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5"/>
        <w:gridCol w:w="2674"/>
        <w:gridCol w:w="2854"/>
        <w:gridCol w:w="1115"/>
        <w:gridCol w:w="2268"/>
        <w:gridCol w:w="1417"/>
        <w:gridCol w:w="1560"/>
        <w:gridCol w:w="2721"/>
      </w:tblGrid>
      <w:tr w:rsidR="00CB2092" w:rsidRPr="00CB2092" w:rsidTr="00340BF7">
        <w:trPr>
          <w:cantSplit/>
          <w:trHeight w:val="122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sz w:val="22"/>
                <w:szCs w:val="22"/>
                <w:lang w:val="uk-UA"/>
              </w:rPr>
            </w:pPr>
            <w:r w:rsidRPr="00CB2092">
              <w:rPr>
                <w:sz w:val="22"/>
                <w:szCs w:val="22"/>
                <w:lang w:val="uk-UA"/>
              </w:rPr>
              <w:t>N</w:t>
            </w:r>
            <w:r w:rsidRPr="00CB2092">
              <w:rPr>
                <w:sz w:val="22"/>
                <w:szCs w:val="22"/>
                <w:lang w:val="uk-UA"/>
              </w:rPr>
              <w:br/>
              <w:t>з/п 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sz w:val="22"/>
                <w:szCs w:val="22"/>
                <w:lang w:val="uk-UA"/>
              </w:rPr>
            </w:pPr>
            <w:r w:rsidRPr="00CB2092">
              <w:rPr>
                <w:sz w:val="22"/>
                <w:szCs w:val="22"/>
                <w:lang w:val="uk-UA"/>
              </w:rPr>
              <w:t>Назва напряму діяльності (пріоритетні завдання) 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sz w:val="22"/>
                <w:szCs w:val="22"/>
                <w:lang w:val="uk-UA"/>
              </w:rPr>
            </w:pPr>
            <w:r w:rsidRPr="00CB2092">
              <w:rPr>
                <w:sz w:val="22"/>
                <w:szCs w:val="22"/>
                <w:lang w:val="uk-UA"/>
              </w:rPr>
              <w:t>Перелік заходів програми 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sz w:val="22"/>
                <w:szCs w:val="22"/>
                <w:lang w:val="uk-UA"/>
              </w:rPr>
            </w:pPr>
            <w:r w:rsidRPr="00CB2092">
              <w:rPr>
                <w:sz w:val="22"/>
                <w:szCs w:val="22"/>
                <w:lang w:val="uk-UA"/>
              </w:rPr>
              <w:t>Строк виконання заходу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sz w:val="22"/>
                <w:szCs w:val="22"/>
                <w:lang w:val="uk-UA"/>
              </w:rPr>
            </w:pPr>
            <w:r w:rsidRPr="00CB2092">
              <w:rPr>
                <w:sz w:val="22"/>
                <w:szCs w:val="22"/>
                <w:lang w:val="uk-UA"/>
              </w:rPr>
              <w:t>Виконавці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sz w:val="22"/>
                <w:szCs w:val="22"/>
                <w:lang w:val="uk-UA"/>
              </w:rPr>
            </w:pPr>
            <w:r w:rsidRPr="00CB2092">
              <w:rPr>
                <w:sz w:val="22"/>
                <w:szCs w:val="22"/>
                <w:lang w:val="uk-UA"/>
              </w:rPr>
              <w:t>Джерела фінансування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sz w:val="22"/>
                <w:szCs w:val="22"/>
                <w:lang w:val="uk-UA"/>
              </w:rPr>
            </w:pPr>
            <w:r w:rsidRPr="00CB2092">
              <w:rPr>
                <w:sz w:val="22"/>
                <w:szCs w:val="22"/>
                <w:lang w:val="uk-UA"/>
              </w:rPr>
              <w:t xml:space="preserve">Орієнтовні обсяги фінансування (вартість), тис. гривень, </w:t>
            </w:r>
            <w:r w:rsidRPr="00CB2092">
              <w:rPr>
                <w:sz w:val="22"/>
                <w:szCs w:val="22"/>
                <w:lang w:val="uk-UA"/>
              </w:rPr>
              <w:br/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ind w:firstLine="220"/>
              <w:jc w:val="center"/>
              <w:rPr>
                <w:sz w:val="22"/>
                <w:szCs w:val="22"/>
                <w:lang w:val="uk-UA"/>
              </w:rPr>
            </w:pPr>
            <w:r w:rsidRPr="00CB2092">
              <w:rPr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CB2092" w:rsidRPr="00CB2092" w:rsidTr="00340BF7">
        <w:trPr>
          <w:cantSplit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2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sz w:val="22"/>
                <w:szCs w:val="22"/>
                <w:lang w:val="uk-UA"/>
              </w:rPr>
            </w:pPr>
            <w:r w:rsidRPr="00CB2092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ind w:firstLine="515"/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8</w:t>
            </w:r>
          </w:p>
        </w:tc>
      </w:tr>
      <w:tr w:rsidR="00D13943" w:rsidRPr="00D13943" w:rsidTr="00340BF7">
        <w:trPr>
          <w:cantSplit/>
        </w:trPr>
        <w:tc>
          <w:tcPr>
            <w:tcW w:w="150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943" w:rsidRPr="00D13943" w:rsidRDefault="00D13943" w:rsidP="00D13943">
            <w:pPr>
              <w:ind w:firstLine="515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D13943">
              <w:rPr>
                <w:lang w:val="uk-UA"/>
              </w:rPr>
              <w:t>ідділ прикордонної служби «Гірськ» Чернігівського прикордонного загону</w:t>
            </w:r>
          </w:p>
        </w:tc>
      </w:tr>
      <w:tr w:rsidR="00CB2092" w:rsidRPr="00CB2092" w:rsidTr="00340BF7">
        <w:trPr>
          <w:cantSplit/>
          <w:trHeight w:val="1125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1.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CB2092">
            <w:pPr>
              <w:rPr>
                <w:lang w:val="uk-UA"/>
              </w:rPr>
            </w:pPr>
            <w:r w:rsidRPr="00CB2092">
              <w:rPr>
                <w:lang w:val="uk-UA"/>
              </w:rPr>
              <w:t xml:space="preserve">1. Придбання матеріально-технічних засобів для </w:t>
            </w:r>
            <w:r w:rsidR="00340BF7">
              <w:rPr>
                <w:lang w:val="uk-UA"/>
              </w:rPr>
              <w:t>відділу</w:t>
            </w:r>
          </w:p>
          <w:p w:rsidR="00CB2092" w:rsidRPr="00CB2092" w:rsidRDefault="00CB2092" w:rsidP="00CB2092">
            <w:pPr>
              <w:rPr>
                <w:lang w:val="uk-UA"/>
              </w:rPr>
            </w:pPr>
          </w:p>
          <w:p w:rsidR="00CB2092" w:rsidRPr="00CB2092" w:rsidRDefault="00CB2092" w:rsidP="00CB2092">
            <w:pPr>
              <w:rPr>
                <w:lang w:val="uk-UA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943" w:rsidRPr="00D13943" w:rsidRDefault="00D31474" w:rsidP="00D13943">
            <w:pPr>
              <w:rPr>
                <w:lang w:val="uk-UA"/>
              </w:rPr>
            </w:pPr>
            <w:r>
              <w:rPr>
                <w:lang w:val="uk-UA"/>
              </w:rPr>
              <w:t>Закупка бетонних плит, шансового інструменту</w:t>
            </w:r>
          </w:p>
          <w:p w:rsidR="00CB2092" w:rsidRPr="00CB2092" w:rsidRDefault="00CB2092" w:rsidP="00CB2092">
            <w:pPr>
              <w:rPr>
                <w:lang w:val="uk-UA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D13943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Городянська</w:t>
            </w:r>
            <w:r w:rsidR="00D13943">
              <w:rPr>
                <w:lang w:val="uk-UA"/>
              </w:rPr>
              <w:t xml:space="preserve"> районна державна адміністрація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Місцеві бюджети (районний, міський, сільські)</w:t>
            </w:r>
          </w:p>
          <w:p w:rsidR="00340BF7" w:rsidRPr="00CB2092" w:rsidRDefault="00340BF7" w:rsidP="00CB2092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CB2092">
            <w:pPr>
              <w:jc w:val="center"/>
              <w:rPr>
                <w:b/>
                <w:bCs/>
                <w:lang w:val="uk-UA"/>
              </w:rPr>
            </w:pPr>
          </w:p>
          <w:p w:rsidR="00CB2092" w:rsidRPr="00CB2092" w:rsidRDefault="00D31474" w:rsidP="00CB209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  <w:r w:rsidR="00D13943">
              <w:rPr>
                <w:b/>
                <w:bCs/>
                <w:lang w:val="uk-UA"/>
              </w:rPr>
              <w:t>0,0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2" w:rsidRPr="00CB2092" w:rsidRDefault="00CB2092" w:rsidP="00CB2092">
            <w:pPr>
              <w:rPr>
                <w:lang w:val="uk-UA"/>
              </w:rPr>
            </w:pPr>
            <w:r w:rsidRPr="00CB2092">
              <w:rPr>
                <w:lang w:val="uk-UA"/>
              </w:rPr>
              <w:t xml:space="preserve"> Забезпечення обороноздатності району, зміцнення матеріально-технічної бази підрозділів </w:t>
            </w:r>
          </w:p>
          <w:p w:rsidR="00CB2092" w:rsidRPr="00CB2092" w:rsidRDefault="00CB2092" w:rsidP="00CB2092">
            <w:pPr>
              <w:rPr>
                <w:lang w:val="uk-UA"/>
              </w:rPr>
            </w:pPr>
          </w:p>
        </w:tc>
      </w:tr>
      <w:tr w:rsidR="00D31474" w:rsidRPr="00CB2092" w:rsidTr="00340BF7">
        <w:trPr>
          <w:cantSplit/>
          <w:trHeight w:val="126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1474" w:rsidRPr="00CB2092" w:rsidRDefault="00D31474" w:rsidP="00D314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340BF7">
            <w:pPr>
              <w:rPr>
                <w:lang w:val="uk-UA"/>
              </w:rPr>
            </w:pPr>
            <w:r>
              <w:rPr>
                <w:lang w:val="uk-UA"/>
              </w:rPr>
              <w:t>Придбання паливно-мастильних матеріалів</w:t>
            </w:r>
            <w:r w:rsidR="00340BF7">
              <w:rPr>
                <w:lang w:val="uk-UA"/>
              </w:rPr>
              <w:t xml:space="preserve"> для відділу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rPr>
                <w:lang w:val="uk-UA"/>
              </w:rPr>
            </w:pPr>
            <w:r>
              <w:rPr>
                <w:lang w:val="uk-UA"/>
              </w:rPr>
              <w:t>Закупка бензину, дизпалива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Городянська</w:t>
            </w:r>
            <w:r>
              <w:rPr>
                <w:lang w:val="uk-UA"/>
              </w:rPr>
              <w:t xml:space="preserve"> районна державна адміністрація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Місцеві бюджети (районний, міський, сільські)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jc w:val="center"/>
              <w:rPr>
                <w:b/>
                <w:bCs/>
                <w:lang w:val="uk-UA"/>
              </w:rPr>
            </w:pPr>
          </w:p>
          <w:p w:rsidR="00D31474" w:rsidRPr="00CB2092" w:rsidRDefault="00D31474" w:rsidP="00D3147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10,0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74" w:rsidRPr="00CB2092" w:rsidRDefault="00D31474" w:rsidP="00D31474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B2092">
              <w:rPr>
                <w:lang w:val="uk-UA"/>
              </w:rPr>
              <w:t>міцнення матеріально-технічної бази підрозділ</w:t>
            </w:r>
            <w:r>
              <w:rPr>
                <w:lang w:val="uk-UA"/>
              </w:rPr>
              <w:t>у</w:t>
            </w:r>
          </w:p>
          <w:p w:rsidR="00D31474" w:rsidRPr="00CB2092" w:rsidRDefault="00D31474" w:rsidP="00D31474">
            <w:pPr>
              <w:rPr>
                <w:lang w:val="uk-UA"/>
              </w:rPr>
            </w:pPr>
          </w:p>
        </w:tc>
      </w:tr>
      <w:tr w:rsidR="00D31474" w:rsidRPr="00D31474" w:rsidTr="00340BF7">
        <w:trPr>
          <w:cantSplit/>
          <w:trHeight w:val="324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1474" w:rsidRPr="00D31474" w:rsidRDefault="00D31474" w:rsidP="00D314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D31474" w:rsidRDefault="00D31474" w:rsidP="00D31474">
            <w:pPr>
              <w:jc w:val="center"/>
              <w:rPr>
                <w:b/>
                <w:lang w:val="uk-UA"/>
              </w:rPr>
            </w:pPr>
            <w:r w:rsidRPr="00D31474">
              <w:rPr>
                <w:b/>
                <w:lang w:val="uk-UA"/>
              </w:rPr>
              <w:t>Всього: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D31474" w:rsidRDefault="00D31474" w:rsidP="00D31474">
            <w:pPr>
              <w:rPr>
                <w:b/>
                <w:lang w:val="uk-UA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D31474" w:rsidRDefault="00D31474" w:rsidP="00D314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D31474" w:rsidRDefault="00D31474" w:rsidP="00D314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D31474" w:rsidRDefault="00D31474" w:rsidP="00D3147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D31474" w:rsidRDefault="00D31474" w:rsidP="00D3147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20,0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74" w:rsidRPr="00D31474" w:rsidRDefault="00D31474" w:rsidP="00D31474">
            <w:pPr>
              <w:rPr>
                <w:b/>
                <w:lang w:val="uk-UA"/>
              </w:rPr>
            </w:pPr>
          </w:p>
        </w:tc>
      </w:tr>
      <w:tr w:rsidR="00D31474" w:rsidRPr="00CB2092" w:rsidTr="00340BF7">
        <w:trPr>
          <w:cantSplit/>
          <w:trHeight w:val="466"/>
        </w:trPr>
        <w:tc>
          <w:tcPr>
            <w:tcW w:w="150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474" w:rsidRPr="00CB2092" w:rsidRDefault="00D31474" w:rsidP="00D31474">
            <w:pPr>
              <w:jc w:val="center"/>
              <w:rPr>
                <w:lang w:val="uk-UA"/>
              </w:rPr>
            </w:pPr>
            <w:r w:rsidRPr="00D31474">
              <w:rPr>
                <w:lang w:val="uk-UA"/>
              </w:rPr>
              <w:lastRenderedPageBreak/>
              <w:t>Відділ прикордонної служби «</w:t>
            </w:r>
            <w:r>
              <w:rPr>
                <w:lang w:val="uk-UA"/>
              </w:rPr>
              <w:t>Деревини</w:t>
            </w:r>
            <w:r w:rsidRPr="00D31474">
              <w:rPr>
                <w:lang w:val="uk-UA"/>
              </w:rPr>
              <w:t>» Чернігівського прикордонного загону</w:t>
            </w:r>
          </w:p>
        </w:tc>
      </w:tr>
      <w:tr w:rsidR="00D31474" w:rsidRPr="00CB2092" w:rsidTr="00340BF7">
        <w:trPr>
          <w:cantSplit/>
          <w:trHeight w:val="126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1474" w:rsidRDefault="00D31474" w:rsidP="00D3147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rPr>
                <w:lang w:val="uk-UA"/>
              </w:rPr>
            </w:pPr>
            <w:r>
              <w:rPr>
                <w:lang w:val="uk-UA"/>
              </w:rPr>
              <w:t>Придбання паливно-мастильних матеріалів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rPr>
                <w:lang w:val="uk-UA"/>
              </w:rPr>
            </w:pPr>
            <w:r>
              <w:rPr>
                <w:lang w:val="uk-UA"/>
              </w:rPr>
              <w:t>Закупка бензину, дизпалива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Городянська</w:t>
            </w:r>
            <w:r>
              <w:rPr>
                <w:lang w:val="uk-UA"/>
              </w:rPr>
              <w:t xml:space="preserve"> районна державна адміністрація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Місцеві бюджети (районний, міський, сільські)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1474" w:rsidRPr="00CB2092" w:rsidRDefault="00D31474" w:rsidP="00D31474">
            <w:pPr>
              <w:jc w:val="center"/>
              <w:rPr>
                <w:b/>
                <w:bCs/>
                <w:lang w:val="uk-UA"/>
              </w:rPr>
            </w:pPr>
          </w:p>
          <w:p w:rsidR="00D31474" w:rsidRPr="00CB2092" w:rsidRDefault="00D31474" w:rsidP="00D3147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10,0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74" w:rsidRPr="00CB2092" w:rsidRDefault="00D31474" w:rsidP="00D31474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B2092">
              <w:rPr>
                <w:lang w:val="uk-UA"/>
              </w:rPr>
              <w:t>міцнення матеріально-технічної бази підрозділ</w:t>
            </w:r>
            <w:r>
              <w:rPr>
                <w:lang w:val="uk-UA"/>
              </w:rPr>
              <w:t>у</w:t>
            </w:r>
          </w:p>
          <w:p w:rsidR="00D31474" w:rsidRPr="00CB2092" w:rsidRDefault="00D31474" w:rsidP="00D31474">
            <w:pPr>
              <w:rPr>
                <w:lang w:val="uk-UA"/>
              </w:rPr>
            </w:pPr>
          </w:p>
        </w:tc>
      </w:tr>
      <w:tr w:rsidR="00CB2092" w:rsidRPr="00CB2092" w:rsidTr="00340BF7">
        <w:trPr>
          <w:cantSplit/>
          <w:trHeight w:val="247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D31474" w:rsidP="00CB20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CB2092" w:rsidRPr="00CB2092">
              <w:rPr>
                <w:lang w:val="uk-UA"/>
              </w:rPr>
              <w:t>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D31474" w:rsidP="00340BF7">
            <w:pPr>
              <w:rPr>
                <w:lang w:val="uk-UA"/>
              </w:rPr>
            </w:pPr>
            <w:r w:rsidRPr="00D31474">
              <w:rPr>
                <w:lang w:val="uk-UA"/>
              </w:rPr>
              <w:t xml:space="preserve">Придбання матеріально-технічних засобів для </w:t>
            </w:r>
            <w:r w:rsidR="00340BF7">
              <w:rPr>
                <w:lang w:val="uk-UA"/>
              </w:rPr>
              <w:t>відділу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D31474" w:rsidP="001A5F02">
            <w:pPr>
              <w:rPr>
                <w:lang w:val="uk-UA"/>
              </w:rPr>
            </w:pPr>
            <w:r>
              <w:rPr>
                <w:lang w:val="uk-UA"/>
              </w:rPr>
              <w:t xml:space="preserve">Закупка бензопили, </w:t>
            </w:r>
            <w:r w:rsidR="001A5F02">
              <w:rPr>
                <w:lang w:val="uk-UA"/>
              </w:rPr>
              <w:t xml:space="preserve">болгарки, тримера, плит </w:t>
            </w:r>
            <w:r w:rsidR="001A5F02">
              <w:rPr>
                <w:lang w:val="en-US"/>
              </w:rPr>
              <w:t>OSB</w:t>
            </w:r>
            <w:r w:rsidR="001A5F02" w:rsidRPr="001A5F02">
              <w:rPr>
                <w:lang w:val="uk-UA"/>
              </w:rPr>
              <w:t xml:space="preserve"> – 25 </w:t>
            </w:r>
            <w:r w:rsidR="001A5F02">
              <w:rPr>
                <w:lang w:val="uk-UA"/>
              </w:rPr>
              <w:t xml:space="preserve">шт., лінолеуму – 50 метрів, фарба (сіра, чорна, біла), сокир, молотків, лопат, лісоматеріалів круглих діаметром 150-190 мм довжиною 3-4 метра – 3 метра кубічних, дошки обрізна товщиною 25-30 мм довжиною 2,5-3 метрат-1,5 метра кубічних, цвяхів 70 мм – 5 кг, цвяхів 100 мм – 5 кг, мішків (для сипучих продуктів) – 100 шт., крупи гречаної – 300 кг, борошна пшеничного – 200 </w:t>
            </w:r>
            <w:r w:rsidR="00340BF7">
              <w:rPr>
                <w:lang w:val="uk-UA"/>
              </w:rPr>
              <w:t>кг, огірків/помідорів консервованих – 300 кг.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D31474" w:rsidP="00CB2092">
            <w:pPr>
              <w:jc w:val="center"/>
              <w:rPr>
                <w:lang w:val="uk-UA"/>
              </w:rPr>
            </w:pPr>
            <w:r w:rsidRPr="00D31474">
              <w:rPr>
                <w:lang w:val="uk-UA"/>
              </w:rPr>
              <w:t xml:space="preserve">Городянська районна державна адміністрація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CB2092">
            <w:pPr>
              <w:jc w:val="center"/>
              <w:rPr>
                <w:lang w:val="uk-UA"/>
              </w:rPr>
            </w:pPr>
            <w:r w:rsidRPr="00CB2092">
              <w:rPr>
                <w:lang w:val="uk-UA"/>
              </w:rPr>
              <w:t>Місцеві бюджети (районний, міський, сільські)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CB2092">
            <w:pPr>
              <w:rPr>
                <w:b/>
                <w:bCs/>
                <w:lang w:val="uk-UA"/>
              </w:rPr>
            </w:pPr>
          </w:p>
          <w:p w:rsidR="00CB2092" w:rsidRPr="00CB2092" w:rsidRDefault="00340BF7" w:rsidP="00CB209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40,0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2" w:rsidRPr="00CB2092" w:rsidRDefault="00CB2092" w:rsidP="00D13943">
            <w:r w:rsidRPr="00CB2092">
              <w:rPr>
                <w:lang w:val="uk-UA"/>
              </w:rPr>
              <w:t xml:space="preserve">Забезпечення обороноздатності району, зміцнення матеріально-технічної </w:t>
            </w:r>
          </w:p>
        </w:tc>
      </w:tr>
      <w:tr w:rsidR="00CB2092" w:rsidRPr="00CB2092" w:rsidTr="00340BF7">
        <w:trPr>
          <w:cantSplit/>
          <w:trHeight w:val="392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2092" w:rsidRPr="00CB2092" w:rsidRDefault="00CB2092" w:rsidP="00CB209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340BF7" w:rsidP="00CB2092">
            <w:pPr>
              <w:tabs>
                <w:tab w:val="left" w:pos="62"/>
              </w:tabs>
              <w:ind w:left="62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Всього: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D13943">
            <w:pPr>
              <w:tabs>
                <w:tab w:val="left" w:pos="62"/>
              </w:tabs>
              <w:ind w:left="62"/>
              <w:jc w:val="both"/>
              <w:rPr>
                <w:b/>
                <w:lang w:val="uk-UA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CB209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CB209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CB2092" w:rsidP="00CB209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2092" w:rsidRPr="00CB2092" w:rsidRDefault="00340BF7" w:rsidP="00CB209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50,0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092" w:rsidRPr="00CB2092" w:rsidRDefault="00CB2092" w:rsidP="00CB2092">
            <w:pPr>
              <w:rPr>
                <w:b/>
                <w:lang w:val="uk-UA"/>
              </w:rPr>
            </w:pPr>
          </w:p>
        </w:tc>
      </w:tr>
    </w:tbl>
    <w:p w:rsidR="00CB2092" w:rsidRPr="00CB2092" w:rsidRDefault="00CB2092" w:rsidP="00CB2092">
      <w:pPr>
        <w:rPr>
          <w:lang w:val="uk-UA"/>
        </w:rPr>
      </w:pPr>
    </w:p>
    <w:p w:rsidR="00CB2092" w:rsidRPr="00CB2092" w:rsidRDefault="00CB2092" w:rsidP="00CB2092">
      <w:pPr>
        <w:rPr>
          <w:lang w:val="uk-UA" w:eastAsia="ru-RU"/>
        </w:rPr>
      </w:pPr>
    </w:p>
    <w:p w:rsidR="004C45F2" w:rsidRPr="00F65ADF" w:rsidRDefault="004C45F2" w:rsidP="007D2687">
      <w:pPr>
        <w:pStyle w:val="3"/>
        <w:shd w:val="clear" w:color="auto" w:fill="FFFFFF"/>
        <w:spacing w:before="0" w:line="297" w:lineRule="atLeast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</w:p>
    <w:p w:rsidR="004C45F2" w:rsidRPr="00F65ADF" w:rsidRDefault="004C45F2" w:rsidP="00A85A6F">
      <w:pPr>
        <w:ind w:firstLine="851"/>
        <w:jc w:val="both"/>
        <w:rPr>
          <w:sz w:val="28"/>
          <w:szCs w:val="28"/>
          <w:lang w:val="uk-UA"/>
        </w:rPr>
      </w:pPr>
    </w:p>
    <w:p w:rsidR="004C45F2" w:rsidRPr="00F65ADF" w:rsidRDefault="004C45F2" w:rsidP="00A85A6F">
      <w:pPr>
        <w:jc w:val="both"/>
        <w:rPr>
          <w:lang w:val="uk-UA"/>
        </w:rPr>
      </w:pPr>
    </w:p>
    <w:p w:rsidR="004C45F2" w:rsidRPr="00F65ADF" w:rsidRDefault="004C45F2">
      <w:pPr>
        <w:rPr>
          <w:lang w:val="uk-UA"/>
        </w:rPr>
      </w:pPr>
    </w:p>
    <w:sectPr w:rsidR="004C45F2" w:rsidRPr="00F65ADF" w:rsidSect="00340BF7">
      <w:pgSz w:w="16838" w:h="11906" w:orient="landscape"/>
      <w:pgMar w:top="127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0000003"/>
    <w:multiLevelType w:val="singleLevel"/>
    <w:tmpl w:val="00000003"/>
    <w:name w:val="WW8Num28"/>
    <w:lvl w:ilvl="0">
      <w:start w:val="1"/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hAnsi="Times New Roman"/>
      </w:rPr>
    </w:lvl>
  </w:abstractNum>
  <w:abstractNum w:abstractNumId="2">
    <w:nsid w:val="28E222F7"/>
    <w:multiLevelType w:val="hybridMultilevel"/>
    <w:tmpl w:val="ED649976"/>
    <w:lvl w:ilvl="0" w:tplc="49F0DE90">
      <w:start w:val="6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0401786"/>
    <w:multiLevelType w:val="multilevel"/>
    <w:tmpl w:val="41908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FB79A6"/>
    <w:multiLevelType w:val="multilevel"/>
    <w:tmpl w:val="6BDC4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3176A3"/>
    <w:multiLevelType w:val="hybridMultilevel"/>
    <w:tmpl w:val="4AF648A0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A6F"/>
    <w:rsid w:val="000D5911"/>
    <w:rsid w:val="000D5BAA"/>
    <w:rsid w:val="00147453"/>
    <w:rsid w:val="00151940"/>
    <w:rsid w:val="00167A3D"/>
    <w:rsid w:val="001A4794"/>
    <w:rsid w:val="001A5F02"/>
    <w:rsid w:val="00214305"/>
    <w:rsid w:val="00282A79"/>
    <w:rsid w:val="002C07DE"/>
    <w:rsid w:val="002E3454"/>
    <w:rsid w:val="00304798"/>
    <w:rsid w:val="00323C93"/>
    <w:rsid w:val="003316E7"/>
    <w:rsid w:val="00340BF7"/>
    <w:rsid w:val="003E2DE2"/>
    <w:rsid w:val="00407479"/>
    <w:rsid w:val="00461FE5"/>
    <w:rsid w:val="004A1444"/>
    <w:rsid w:val="004C11CE"/>
    <w:rsid w:val="004C45F2"/>
    <w:rsid w:val="0050035C"/>
    <w:rsid w:val="005048D1"/>
    <w:rsid w:val="005158E9"/>
    <w:rsid w:val="00546D4F"/>
    <w:rsid w:val="00582975"/>
    <w:rsid w:val="005A2A90"/>
    <w:rsid w:val="005C658F"/>
    <w:rsid w:val="00643491"/>
    <w:rsid w:val="006B47E5"/>
    <w:rsid w:val="00745AD5"/>
    <w:rsid w:val="00765C7E"/>
    <w:rsid w:val="00791D05"/>
    <w:rsid w:val="007A4AA3"/>
    <w:rsid w:val="007D2687"/>
    <w:rsid w:val="00816F5C"/>
    <w:rsid w:val="00860F48"/>
    <w:rsid w:val="008D56C1"/>
    <w:rsid w:val="00961971"/>
    <w:rsid w:val="00A41051"/>
    <w:rsid w:val="00A85A6F"/>
    <w:rsid w:val="00AB2CA2"/>
    <w:rsid w:val="00AB3D58"/>
    <w:rsid w:val="00AF2809"/>
    <w:rsid w:val="00B2647B"/>
    <w:rsid w:val="00BC6722"/>
    <w:rsid w:val="00C212BA"/>
    <w:rsid w:val="00C26E6B"/>
    <w:rsid w:val="00C508DC"/>
    <w:rsid w:val="00C844DB"/>
    <w:rsid w:val="00CB2092"/>
    <w:rsid w:val="00CB572E"/>
    <w:rsid w:val="00CC2947"/>
    <w:rsid w:val="00CC7FB1"/>
    <w:rsid w:val="00D1183F"/>
    <w:rsid w:val="00D13943"/>
    <w:rsid w:val="00D31474"/>
    <w:rsid w:val="00D77947"/>
    <w:rsid w:val="00DA5105"/>
    <w:rsid w:val="00E16311"/>
    <w:rsid w:val="00E942E4"/>
    <w:rsid w:val="00EA3E21"/>
    <w:rsid w:val="00EB49B2"/>
    <w:rsid w:val="00F32927"/>
    <w:rsid w:val="00F65ADF"/>
    <w:rsid w:val="00F96938"/>
    <w:rsid w:val="00FA0522"/>
    <w:rsid w:val="00FA5DA6"/>
    <w:rsid w:val="00FE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940"/>
    <w:pPr>
      <w:suppressAutoHyphens/>
    </w:pPr>
    <w:rPr>
      <w:rFonts w:ascii="Times New Roman" w:eastAsia="Times New Roman" w:hAnsi="Times New Roman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7D2687"/>
    <w:pPr>
      <w:keepNext/>
      <w:keepLines/>
      <w:suppressAutoHyphens w:val="0"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CB2092"/>
    <w:pPr>
      <w:keepNext/>
      <w:keepLines/>
      <w:spacing w:before="40"/>
      <w:outlineLvl w:val="4"/>
    </w:pPr>
    <w:rPr>
      <w:rFonts w:ascii="Cambria" w:hAnsi="Cambria"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7D2687"/>
    <w:rPr>
      <w:rFonts w:ascii="Cambria" w:hAnsi="Cambria" w:cs="Times New Roman"/>
      <w:b/>
      <w:bCs/>
      <w:color w:val="4F81BD"/>
      <w:lang w:eastAsia="ru-RU"/>
    </w:rPr>
  </w:style>
  <w:style w:type="paragraph" w:styleId="a3">
    <w:name w:val="Normal (Web)"/>
    <w:basedOn w:val="a"/>
    <w:uiPriority w:val="99"/>
    <w:rsid w:val="00A85A6F"/>
    <w:pPr>
      <w:spacing w:before="240" w:after="240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5158E9"/>
    <w:pPr>
      <w:ind w:left="720"/>
      <w:contextualSpacing/>
    </w:pPr>
  </w:style>
  <w:style w:type="character" w:styleId="a5">
    <w:name w:val="Hyperlink"/>
    <w:basedOn w:val="a0"/>
    <w:uiPriority w:val="99"/>
    <w:semiHidden/>
    <w:rsid w:val="007D2687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816F5C"/>
    <w:pPr>
      <w:suppressAutoHyphens w:val="0"/>
    </w:pPr>
    <w:rPr>
      <w:rFonts w:eastAsia="PMingLiU"/>
      <w:b/>
      <w:color w:val="0000FF"/>
      <w:w w:val="110"/>
      <w:lang w:val="uk-UA" w:eastAsia="zh-HK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C5BCE"/>
    <w:rPr>
      <w:rFonts w:ascii="Times New Roman" w:eastAsia="Times New Roman" w:hAnsi="Times New Roman"/>
      <w:sz w:val="20"/>
      <w:szCs w:val="20"/>
      <w:lang w:eastAsia="zh-CN"/>
    </w:rPr>
  </w:style>
  <w:style w:type="table" w:styleId="a6">
    <w:name w:val="Table Grid"/>
    <w:basedOn w:val="a1"/>
    <w:uiPriority w:val="99"/>
    <w:locked/>
    <w:rsid w:val="00816F5C"/>
    <w:rPr>
      <w:rFonts w:ascii="Times New Roman" w:eastAsia="PMingLiU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0D5BAA"/>
    <w:rPr>
      <w:color w:val="800080"/>
      <w:u w:val="single"/>
    </w:rPr>
  </w:style>
  <w:style w:type="paragraph" w:styleId="a8">
    <w:name w:val="Body Text"/>
    <w:basedOn w:val="a"/>
    <w:link w:val="a9"/>
    <w:uiPriority w:val="99"/>
    <w:semiHidden/>
    <w:unhideWhenUsed/>
    <w:rsid w:val="00AB2CA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B2CA2"/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semiHidden/>
    <w:rsid w:val="00CB2092"/>
    <w:rPr>
      <w:rFonts w:ascii="Cambria" w:eastAsia="Times New Roman" w:hAnsi="Cambria" w:cs="Times New Roman"/>
      <w:color w:val="365F9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7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E372A-E911-47B5-B9E4-D8A58C3E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992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Admmin</dc:creator>
  <cp:lastModifiedBy>Orgviddil Olya</cp:lastModifiedBy>
  <cp:revision>2</cp:revision>
  <cp:lastPrinted>2017-12-14T10:50:00Z</cp:lastPrinted>
  <dcterms:created xsi:type="dcterms:W3CDTF">2018-12-19T14:34:00Z</dcterms:created>
  <dcterms:modified xsi:type="dcterms:W3CDTF">2018-12-19T14:34:00Z</dcterms:modified>
</cp:coreProperties>
</file>