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</w:p>
    <w:p w:rsidR="00EC4DAC" w:rsidRPr="00F611D4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 w:cs="Aharoni"/>
          <w:b/>
          <w:i/>
          <w:color w:val="0070C0"/>
          <w:sz w:val="44"/>
          <w:szCs w:val="44"/>
          <w:lang w:val="uk-UA"/>
        </w:rPr>
      </w:pPr>
      <w:r w:rsidRPr="00F611D4">
        <w:rPr>
          <w:rFonts w:ascii="Open Sans" w:hAnsi="Open Sans" w:cs="Aharoni"/>
          <w:b/>
          <w:i/>
          <w:color w:val="0070C0"/>
          <w:sz w:val="44"/>
          <w:szCs w:val="44"/>
          <w:lang w:val="uk-UA"/>
        </w:rPr>
        <w:t>ГРИП ПТИЦІ!!!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right"/>
        <w:rPr>
          <w:rFonts w:ascii="Open Sans" w:hAnsi="Open Sans"/>
          <w:sz w:val="20"/>
          <w:szCs w:val="20"/>
          <w:lang w:val="uk-UA"/>
        </w:rPr>
      </w:pPr>
      <w:r w:rsidRPr="00EC4DAC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2966085</wp:posOffset>
            </wp:positionH>
            <wp:positionV relativeFrom="paragraph">
              <wp:posOffset>-2540</wp:posOffset>
            </wp:positionV>
            <wp:extent cx="2964180" cy="2575560"/>
            <wp:effectExtent l="0" t="0" r="7620" b="0"/>
            <wp:wrapSquare wrapText="bothSides"/>
            <wp:docPr id="1" name="Рисунок 1" descr="ОБЕРЕЖНО! ГРИП ПТИЦІ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ЕРЕЖНО! ГРИП ПТИЦІ!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 У сучасному світі грип є однією з небагатьох інфекцій які представляють серйозну загрозу для людства. Його вплив на птахівництво (знищення поголів’я птиці, накладення карантинних та інших обмежувальних заходів, заборона торгівлі, додаткові ветеринарно-санітарні заходи) призводить до суттєвих економічних збитків як в розвинених країнах, так і у країнах, що розвиваються.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 Особливе місце грип займає як патоген небезпечний для здоров’я людини, здатний викликати пандемію з тяжкими наслідками.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Style w:val="a4"/>
          <w:rFonts w:ascii="Open Sans" w:hAnsi="Open Sans"/>
          <w:sz w:val="20"/>
          <w:szCs w:val="20"/>
          <w:lang w:val="uk-UA"/>
        </w:rPr>
        <w:t xml:space="preserve">    Передача вірусу пташиного грипу до людини, часто з летальними вислідом, викликає загальне занепокоєння. </w:t>
      </w:r>
      <w:r w:rsidRPr="00EC4DAC">
        <w:rPr>
          <w:rFonts w:ascii="Open Sans" w:hAnsi="Open Sans"/>
          <w:sz w:val="20"/>
          <w:szCs w:val="20"/>
          <w:lang w:val="uk-UA"/>
        </w:rPr>
        <w:t>Перший підтверджений випадок зараження людей «пташиним грипом» відбувся в Гонконгу в 1997 році, коли штам H5N1 викликав важке респіраторне захворювання у 18 осіб, з яких 6 померло. Випадки захворювання людей відбувалися під час епідемії високопатогенного «пташиного грипу», та були викликані тим же самим штамом, що й серед популяції свійської птиці. Хворі мали тісний контакт з інфікованою домашньою птицею. Упродовж 1997-2005 рр. у країнах Південно-Східної Азії захворіло 134 людини, 66 з них померли.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Більшість випадків захворювання людей було зафіксовано в сільських районах, переважно в результаті прямого контакту з мертвою або хворою домашньою птицею. На сьогодні випадків передачі вірусу «пташиного грипу» від людини до людини виявлено не було.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Style w:val="a4"/>
          <w:rFonts w:ascii="Open Sans" w:hAnsi="Open Sans"/>
          <w:sz w:val="20"/>
          <w:szCs w:val="20"/>
          <w:lang w:val="uk-UA"/>
        </w:rPr>
        <w:t xml:space="preserve">    Небезпечний сценарій пташиного грипу обумовлений масштабною циркуляцією</w:t>
      </w:r>
      <w:r w:rsidRPr="00EC4DAC">
        <w:rPr>
          <w:rFonts w:ascii="Open Sans" w:hAnsi="Open Sans"/>
          <w:sz w:val="20"/>
          <w:szCs w:val="20"/>
          <w:lang w:val="uk-UA"/>
        </w:rPr>
        <w:t> </w:t>
      </w:r>
      <w:r w:rsidRPr="00EC4DAC">
        <w:rPr>
          <w:rStyle w:val="a4"/>
          <w:rFonts w:ascii="Open Sans" w:hAnsi="Open Sans"/>
          <w:sz w:val="20"/>
          <w:szCs w:val="20"/>
          <w:lang w:val="uk-UA"/>
        </w:rPr>
        <w:t>H5N1. Внаслідок генетичної рекомбінації в організмі людини чи свині може з’явитися новий гібридний вірус із вмістом пташиного геному та геному ссавців. Якщо у такому генетично мутованому вірусі буде міститися пташиний геном, який відповідатиме за летальність, та геном людини, який відповідатиме за поширення, – це може призвести до катастрофічних наслідків.</w:t>
      </w:r>
    </w:p>
    <w:p w:rsidR="00EC4DAC" w:rsidRPr="007D2344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i/>
          <w:color w:val="0070C0"/>
          <w:sz w:val="20"/>
          <w:szCs w:val="20"/>
          <w:lang w:val="uk-UA"/>
        </w:rPr>
      </w:pPr>
      <w:r w:rsidRPr="007D2344">
        <w:rPr>
          <w:rFonts w:ascii="Open Sans" w:hAnsi="Open Sans"/>
          <w:i/>
          <w:color w:val="0070C0"/>
          <w:sz w:val="20"/>
          <w:szCs w:val="20"/>
          <w:lang w:val="uk-UA"/>
        </w:rPr>
        <w:t xml:space="preserve">    Нещодавно у Люблінському та Великопольському воєводствах Республіки Польща було виявлено пташиний грип. За словами ветеринарного лікаря Люблінського воєводства Павла Пьотровського, з початку року вже четвертий випадок пташиного грипу підтверджено на фермі по вирощуванню 13 тисяч цесарок. Це господарство функціонує в тому ж селі Усцімув, у якому 31 грудня було зафіксовано пташиний грип на трьох фермах. Загалом, на чотирьох фермах вже загинуло близько 40 тисяч птахів. У Великопольському воєводстві вірус виявлено на фермі у населеному пункті Тополя Оседлє, де у</w:t>
      </w:r>
      <w:bookmarkStart w:id="0" w:name="_GoBack"/>
      <w:bookmarkEnd w:id="0"/>
      <w:r w:rsidRPr="007D2344">
        <w:rPr>
          <w:rFonts w:ascii="Open Sans" w:hAnsi="Open Sans"/>
          <w:i/>
          <w:color w:val="0070C0"/>
          <w:sz w:val="20"/>
          <w:szCs w:val="20"/>
          <w:lang w:val="uk-UA"/>
        </w:rPr>
        <w:t>тримувалося 65 тисяч курей. За інформацією ветлікаря воєводства Анджея Жарнецького, тепер у регіоні перевірять 31 птахоферму. В обох районах навколо осередків захворювання утворено 10-кілометрові зони, де проводяться заходи з ліквідації пошесті.</w:t>
      </w:r>
    </w:p>
    <w:p w:rsidR="00EC4DAC" w:rsidRPr="00915396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b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</w:t>
      </w:r>
      <w:r w:rsidRPr="00915396">
        <w:rPr>
          <w:rFonts w:ascii="Open Sans" w:hAnsi="Open Sans"/>
          <w:b/>
          <w:sz w:val="20"/>
          <w:szCs w:val="20"/>
          <w:lang w:val="uk-UA"/>
        </w:rPr>
        <w:t>Вірус пташиного грипу (ПГ), який інфікує домашню птицю, поділяють на 2 групи: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Високопатогенний грип птиці (ВПГП, класична чума птиці, європейська чума птиці) – інфекційне, висококонтагіозне захворювання птахів, яке викликається одним з штамів вірусу грипу типу А та характеризується явищами септицемії, ураженням органів дихання та травлення;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Низькопатогенний грип птиці (НПГП).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Високопатогенний грип птиці: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може викликати у птахів 100 %-у смертність;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викликається підтипами Н5 і Н7;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відноситься до Списку А (МЕБ) Всесвітньої організації здоров’я тварин.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Стійкість вірусу грипу до впливу різних факторів залежить від серотипу. Грип птиці здатний тривалий час зберігатися у фекаліях і тушках птиці, особливо за низької температури: при 4 °С кілька тижнів, а при -60 °С зберігає активність протягом декількох років. Залежно від субстрату, в якому знаходиться вірус, він інактивується при температурі 56 °С за 1-3 год., при 60</w:t>
      </w:r>
      <w:r w:rsidRPr="00EC4DAC">
        <w:rPr>
          <w:rFonts w:ascii="Open Sans" w:hAnsi="Open Sans"/>
          <w:sz w:val="15"/>
          <w:szCs w:val="15"/>
          <w:vertAlign w:val="superscript"/>
          <w:lang w:val="uk-UA"/>
        </w:rPr>
        <w:t>0</w:t>
      </w:r>
      <w:r w:rsidRPr="00EC4DAC">
        <w:rPr>
          <w:rFonts w:ascii="Open Sans" w:hAnsi="Open Sans"/>
          <w:sz w:val="20"/>
          <w:szCs w:val="20"/>
          <w:lang w:val="uk-UA"/>
        </w:rPr>
        <w:t>С за 10-30 хв., при 70</w:t>
      </w:r>
      <w:r w:rsidRPr="00EC4DAC">
        <w:rPr>
          <w:rFonts w:ascii="Open Sans" w:hAnsi="Open Sans"/>
          <w:sz w:val="15"/>
          <w:szCs w:val="15"/>
          <w:vertAlign w:val="superscript"/>
          <w:lang w:val="uk-UA"/>
        </w:rPr>
        <w:t>0</w:t>
      </w:r>
      <w:r w:rsidRPr="00EC4DAC">
        <w:rPr>
          <w:rFonts w:ascii="Open Sans" w:hAnsi="Open Sans"/>
          <w:sz w:val="20"/>
          <w:szCs w:val="20"/>
          <w:lang w:val="uk-UA"/>
        </w:rPr>
        <w:t>С за 2-5 хв. На інфікованому пір’ї збудник грипу не втрачає патогенності протягом 18-20 діб. У ліофілізованому стані вірус залишається активним протягом 2-3 років.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Вірус надійно знешкоджує 2%-й їдкий натр, 3%-й розчин хлорного вапна, 5%-й креолін, 5%-й фенол, 2%-й формальдегід, 2%-на азотна кислота, 2%-й ефір, 2%-й хлороформ протягом 10-30 хв. Пряме сонячне проміння знезаражує вірус за 50-55 год, температура 55-60 </w:t>
      </w:r>
      <w:r w:rsidRPr="00EC4DAC">
        <w:rPr>
          <w:rFonts w:ascii="Open Sans" w:hAnsi="Open Sans"/>
          <w:sz w:val="15"/>
          <w:szCs w:val="15"/>
          <w:vertAlign w:val="superscript"/>
          <w:lang w:val="uk-UA"/>
        </w:rPr>
        <w:t>0</w:t>
      </w:r>
      <w:r w:rsidRPr="00EC4DAC">
        <w:rPr>
          <w:rFonts w:ascii="Open Sans" w:hAnsi="Open Sans"/>
          <w:sz w:val="20"/>
          <w:szCs w:val="20"/>
          <w:lang w:val="uk-UA"/>
        </w:rPr>
        <w:t>С – 30-50 хв, а 65-70 </w:t>
      </w:r>
      <w:r w:rsidRPr="00EC4DAC">
        <w:rPr>
          <w:rFonts w:ascii="Open Sans" w:hAnsi="Open Sans"/>
          <w:sz w:val="15"/>
          <w:szCs w:val="15"/>
          <w:vertAlign w:val="superscript"/>
          <w:lang w:val="uk-UA"/>
        </w:rPr>
        <w:t>0</w:t>
      </w:r>
      <w:r w:rsidRPr="00EC4DAC">
        <w:rPr>
          <w:rFonts w:ascii="Open Sans" w:hAnsi="Open Sans"/>
          <w:sz w:val="20"/>
          <w:szCs w:val="20"/>
          <w:lang w:val="uk-UA"/>
        </w:rPr>
        <w:t>С – за 5-2 хв.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</w:t>
      </w:r>
      <w:r w:rsidRPr="00915396">
        <w:rPr>
          <w:rFonts w:ascii="Open Sans" w:hAnsi="Open Sans"/>
          <w:b/>
          <w:sz w:val="20"/>
          <w:szCs w:val="20"/>
          <w:lang w:val="uk-UA"/>
        </w:rPr>
        <w:t>РЕЗЕРВУАР ІНФЕКЦІЇ</w:t>
      </w:r>
      <w:r w:rsidRPr="00EC4DAC">
        <w:rPr>
          <w:rFonts w:ascii="Open Sans" w:hAnsi="Open Sans"/>
          <w:sz w:val="20"/>
          <w:szCs w:val="20"/>
          <w:lang w:val="uk-UA"/>
        </w:rPr>
        <w:t xml:space="preserve"> – дика водоплавна птиця. Вірус ВПГП було виділено від 90 представників водоплавної птиці. Здебільшого, інфекція у них протікає безсимптомно.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</w:t>
      </w:r>
      <w:r w:rsidRPr="00915396">
        <w:rPr>
          <w:rFonts w:ascii="Open Sans" w:hAnsi="Open Sans"/>
          <w:b/>
          <w:sz w:val="20"/>
          <w:szCs w:val="20"/>
          <w:lang w:val="uk-UA"/>
        </w:rPr>
        <w:t>ДЖЕРЕЛО ВПГП</w:t>
      </w:r>
      <w:r w:rsidRPr="00EC4DAC">
        <w:rPr>
          <w:rFonts w:ascii="Open Sans" w:hAnsi="Open Sans"/>
          <w:sz w:val="20"/>
          <w:szCs w:val="20"/>
          <w:lang w:val="uk-UA"/>
        </w:rPr>
        <w:t xml:space="preserve"> – хвора та перехворіла птиця.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</w:t>
      </w:r>
      <w:r w:rsidRPr="00915396">
        <w:rPr>
          <w:rFonts w:ascii="Open Sans" w:hAnsi="Open Sans"/>
          <w:b/>
          <w:sz w:val="20"/>
          <w:szCs w:val="20"/>
          <w:lang w:val="uk-UA"/>
        </w:rPr>
        <w:t>ІНКУБАЦІЙНИЙ ПЕРІОД</w:t>
      </w:r>
      <w:r w:rsidRPr="00EC4DAC">
        <w:rPr>
          <w:rFonts w:ascii="Open Sans" w:hAnsi="Open Sans"/>
          <w:sz w:val="20"/>
          <w:szCs w:val="20"/>
          <w:lang w:val="uk-UA"/>
        </w:rPr>
        <w:t xml:space="preserve"> – </w:t>
      </w:r>
      <w:r w:rsidRPr="00EC4DAC">
        <w:rPr>
          <w:rStyle w:val="a5"/>
          <w:rFonts w:ascii="Open Sans" w:hAnsi="Open Sans"/>
          <w:sz w:val="20"/>
          <w:szCs w:val="20"/>
          <w:lang w:val="uk-UA"/>
        </w:rPr>
        <w:t>1-7 днів.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</w:t>
      </w:r>
      <w:r w:rsidRPr="00915396">
        <w:rPr>
          <w:rFonts w:ascii="Open Sans" w:hAnsi="Open Sans"/>
          <w:b/>
          <w:sz w:val="20"/>
          <w:szCs w:val="20"/>
          <w:lang w:val="uk-UA"/>
        </w:rPr>
        <w:t>ВІРУСОНОСІЙСТВО</w:t>
      </w:r>
      <w:r w:rsidRPr="00EC4DAC">
        <w:rPr>
          <w:rFonts w:ascii="Open Sans" w:hAnsi="Open Sans"/>
          <w:sz w:val="20"/>
          <w:szCs w:val="20"/>
          <w:lang w:val="uk-UA"/>
        </w:rPr>
        <w:t xml:space="preserve"> – </w:t>
      </w:r>
      <w:r w:rsidRPr="00EC4DAC">
        <w:rPr>
          <w:rStyle w:val="a5"/>
          <w:rFonts w:ascii="Open Sans" w:hAnsi="Open Sans"/>
          <w:sz w:val="20"/>
          <w:szCs w:val="20"/>
          <w:lang w:val="uk-UA"/>
        </w:rPr>
        <w:t>2-3 місяці.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915396">
        <w:rPr>
          <w:rFonts w:ascii="Open Sans" w:hAnsi="Open Sans"/>
          <w:b/>
          <w:sz w:val="20"/>
          <w:szCs w:val="20"/>
          <w:lang w:val="uk-UA"/>
        </w:rPr>
        <w:t xml:space="preserve">    ЗАРАЖЕННЯ</w:t>
      </w:r>
      <w:r w:rsidRPr="00EC4DAC">
        <w:rPr>
          <w:rFonts w:ascii="Open Sans" w:hAnsi="Open Sans"/>
          <w:sz w:val="20"/>
          <w:szCs w:val="20"/>
          <w:lang w:val="uk-UA"/>
        </w:rPr>
        <w:t xml:space="preserve"> –повітряно-крапельно, аліментарно, трансоваріально.</w:t>
      </w:r>
    </w:p>
    <w:p w:rsidR="00EC4DAC" w:rsidRDefault="00EC4DAC" w:rsidP="00915396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</w:t>
      </w:r>
      <w:r w:rsidRPr="00915396">
        <w:rPr>
          <w:rFonts w:ascii="Open Sans" w:hAnsi="Open Sans"/>
          <w:b/>
          <w:sz w:val="20"/>
          <w:szCs w:val="20"/>
          <w:lang w:val="uk-UA"/>
        </w:rPr>
        <w:t>ФАКТОРИ ПЕР</w:t>
      </w:r>
      <w:r w:rsidR="00915396">
        <w:rPr>
          <w:rFonts w:ascii="Open Sans" w:hAnsi="Open Sans"/>
          <w:b/>
          <w:sz w:val="20"/>
          <w:szCs w:val="20"/>
          <w:lang w:val="uk-UA"/>
        </w:rPr>
        <w:t xml:space="preserve">ЕДАЧІ - </w:t>
      </w:r>
      <w:r w:rsidRPr="00EC4DAC">
        <w:rPr>
          <w:rStyle w:val="a5"/>
          <w:rFonts w:ascii="Open Sans" w:hAnsi="Open Sans"/>
          <w:sz w:val="20"/>
          <w:szCs w:val="20"/>
          <w:lang w:val="uk-UA"/>
        </w:rPr>
        <w:t>тара;</w:t>
      </w:r>
      <w:r w:rsidRPr="00EC4DAC">
        <w:rPr>
          <w:rFonts w:ascii="Open Sans" w:hAnsi="Open Sans"/>
          <w:sz w:val="20"/>
          <w:szCs w:val="20"/>
          <w:lang w:val="uk-UA"/>
        </w:rPr>
        <w:t xml:space="preserve"> </w:t>
      </w:r>
      <w:r w:rsidRPr="00EC4DAC">
        <w:rPr>
          <w:rStyle w:val="a5"/>
          <w:rFonts w:ascii="Open Sans" w:hAnsi="Open Sans"/>
          <w:sz w:val="20"/>
          <w:szCs w:val="20"/>
          <w:lang w:val="uk-UA"/>
        </w:rPr>
        <w:t>корм</w:t>
      </w:r>
      <w:r w:rsidR="00915396">
        <w:rPr>
          <w:rStyle w:val="a5"/>
          <w:rFonts w:ascii="Open Sans" w:hAnsi="Open Sans"/>
          <w:sz w:val="20"/>
          <w:szCs w:val="20"/>
          <w:lang w:val="uk-UA"/>
        </w:rPr>
        <w:t>и;</w:t>
      </w:r>
      <w:r w:rsidRPr="00EC4DAC">
        <w:rPr>
          <w:rStyle w:val="a5"/>
          <w:rFonts w:ascii="Open Sans" w:hAnsi="Open Sans"/>
          <w:sz w:val="20"/>
          <w:szCs w:val="20"/>
          <w:lang w:val="uk-UA"/>
        </w:rPr>
        <w:t xml:space="preserve"> інкубаційні яйця;</w:t>
      </w:r>
      <w:r w:rsidRPr="00EC4DAC">
        <w:rPr>
          <w:rFonts w:ascii="Open Sans" w:hAnsi="Open Sans"/>
          <w:sz w:val="20"/>
          <w:szCs w:val="20"/>
          <w:lang w:val="uk-UA"/>
        </w:rPr>
        <w:t xml:space="preserve"> </w:t>
      </w:r>
      <w:r w:rsidRPr="00EC4DAC">
        <w:rPr>
          <w:rStyle w:val="a5"/>
          <w:rFonts w:ascii="Open Sans" w:hAnsi="Open Sans"/>
          <w:sz w:val="20"/>
          <w:szCs w:val="20"/>
          <w:lang w:val="uk-UA"/>
        </w:rPr>
        <w:t>тушки;</w:t>
      </w:r>
      <w:r w:rsidRPr="00EC4DAC">
        <w:rPr>
          <w:rFonts w:ascii="Open Sans" w:hAnsi="Open Sans"/>
          <w:sz w:val="20"/>
          <w:szCs w:val="20"/>
          <w:lang w:val="uk-UA"/>
        </w:rPr>
        <w:t xml:space="preserve"> </w:t>
      </w:r>
      <w:r w:rsidRPr="00EC4DAC">
        <w:rPr>
          <w:rStyle w:val="a5"/>
          <w:rFonts w:ascii="Open Sans" w:hAnsi="Open Sans"/>
          <w:sz w:val="20"/>
          <w:szCs w:val="20"/>
          <w:lang w:val="uk-UA"/>
        </w:rPr>
        <w:t>пір’я;</w:t>
      </w:r>
      <w:r w:rsidRPr="00EC4DAC">
        <w:rPr>
          <w:rFonts w:ascii="Open Sans" w:hAnsi="Open Sans"/>
          <w:sz w:val="20"/>
          <w:szCs w:val="20"/>
          <w:lang w:val="uk-UA"/>
        </w:rPr>
        <w:t xml:space="preserve"> </w:t>
      </w:r>
      <w:r w:rsidRPr="00EC4DAC">
        <w:rPr>
          <w:rStyle w:val="a5"/>
          <w:rFonts w:ascii="Open Sans" w:hAnsi="Open Sans"/>
          <w:sz w:val="20"/>
          <w:szCs w:val="20"/>
          <w:lang w:val="uk-UA"/>
        </w:rPr>
        <w:t>обслуговуючий персонал; комахи;</w:t>
      </w:r>
      <w:r w:rsidRPr="00EC4DAC">
        <w:rPr>
          <w:rFonts w:ascii="Open Sans" w:hAnsi="Open Sans"/>
          <w:sz w:val="20"/>
          <w:szCs w:val="20"/>
          <w:lang w:val="uk-UA"/>
        </w:rPr>
        <w:t xml:space="preserve"> </w:t>
      </w:r>
      <w:r w:rsidRPr="00EC4DAC">
        <w:rPr>
          <w:rStyle w:val="a5"/>
          <w:rFonts w:ascii="Open Sans" w:hAnsi="Open Sans"/>
          <w:sz w:val="20"/>
          <w:szCs w:val="20"/>
          <w:lang w:val="uk-UA"/>
        </w:rPr>
        <w:t>пухоїди;</w:t>
      </w:r>
      <w:r w:rsidRPr="00EC4DAC">
        <w:rPr>
          <w:rFonts w:ascii="Open Sans" w:hAnsi="Open Sans"/>
          <w:sz w:val="20"/>
          <w:szCs w:val="20"/>
          <w:lang w:val="uk-UA"/>
        </w:rPr>
        <w:t xml:space="preserve"> </w:t>
      </w:r>
      <w:r w:rsidRPr="00EC4DAC">
        <w:rPr>
          <w:rStyle w:val="a5"/>
          <w:rFonts w:ascii="Open Sans" w:hAnsi="Open Sans"/>
          <w:sz w:val="20"/>
          <w:szCs w:val="20"/>
          <w:lang w:val="uk-UA"/>
        </w:rPr>
        <w:t>дикі птахи;</w:t>
      </w:r>
      <w:r w:rsidRPr="00EC4DAC">
        <w:rPr>
          <w:rFonts w:ascii="Open Sans" w:hAnsi="Open Sans"/>
          <w:sz w:val="20"/>
          <w:szCs w:val="20"/>
          <w:lang w:val="uk-UA"/>
        </w:rPr>
        <w:t xml:space="preserve"> </w:t>
      </w:r>
      <w:r w:rsidRPr="00EC4DAC">
        <w:rPr>
          <w:rStyle w:val="a5"/>
          <w:rFonts w:ascii="Open Sans" w:hAnsi="Open Sans"/>
          <w:sz w:val="20"/>
          <w:szCs w:val="20"/>
          <w:lang w:val="uk-UA"/>
        </w:rPr>
        <w:t>гризуни.</w:t>
      </w:r>
    </w:p>
    <w:p w:rsidR="00915396" w:rsidRPr="00915396" w:rsidRDefault="00915396" w:rsidP="00915396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b/>
          <w:sz w:val="20"/>
          <w:szCs w:val="20"/>
          <w:lang w:val="uk-UA"/>
        </w:rPr>
      </w:pP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Style w:val="a4"/>
          <w:rFonts w:ascii="Open Sans" w:hAnsi="Open Sans"/>
          <w:sz w:val="20"/>
          <w:szCs w:val="20"/>
          <w:lang w:val="uk-UA"/>
        </w:rPr>
        <w:t>НЕОБХІДНО ЗНАТИ, ЩО: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► при збільшенні контакту інфікованої перелітної, синантропної та домашньої птиці відбувається перезараження;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▼ збільшується кількість птахів, які задіяні в інфекційному процесі;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▼ підвищується загальна концентрація вірусу;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▼ збільшується кількість мутацій вірусу;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▼ підвищується патогенність вірусу;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▼ в геометричній прогресії збільшується кількість вірусу, який виділяється у зовнішнє середовище;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▼ збільшується ризик виникнення нових інфекційних вогнищ.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>Інфекція (H5N1) чи штамами, які містять гемаглютинін H5 або Н7, характеризується: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– тяжким перебігом та масовою загибеллю птиці;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– ураженням органів дихання і травлення;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– ознаками катарального кон’юнктивіту, риніту, синуситу, трахеїту, пневмонії, катарально-геморагічного ентериту, нефриту, крововиливами в різних органах.</w:t>
      </w:r>
    </w:p>
    <w:p w:rsid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Клінічні ознаки залежать від: патогенності вірусу, виду птиці.</w:t>
      </w:r>
    </w:p>
    <w:p w:rsidR="00915396" w:rsidRPr="00EC4DAC" w:rsidRDefault="00915396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Style w:val="a4"/>
          <w:rFonts w:ascii="Open Sans" w:hAnsi="Open Sans"/>
          <w:sz w:val="20"/>
          <w:szCs w:val="20"/>
          <w:u w:val="single"/>
          <w:lang w:val="uk-UA"/>
        </w:rPr>
        <w:t>ДЛЯ ВИСОКОПАТОГЕННОГО ГРИПУ ПТИЦІ ХАРАКТЕРНІ: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>депресія;</w:t>
      </w:r>
      <w:r>
        <w:rPr>
          <w:rFonts w:ascii="Open Sans" w:hAnsi="Open Sans"/>
          <w:sz w:val="20"/>
          <w:szCs w:val="20"/>
          <w:lang w:val="uk-UA"/>
        </w:rPr>
        <w:t xml:space="preserve"> </w:t>
      </w:r>
      <w:r w:rsidRPr="00EC4DAC">
        <w:rPr>
          <w:rFonts w:ascii="Open Sans" w:hAnsi="Open Sans"/>
          <w:sz w:val="20"/>
          <w:szCs w:val="20"/>
          <w:lang w:val="uk-UA"/>
        </w:rPr>
        <w:t>зниження апетиту;</w:t>
      </w:r>
      <w:r>
        <w:rPr>
          <w:rFonts w:ascii="Open Sans" w:hAnsi="Open Sans"/>
          <w:sz w:val="20"/>
          <w:szCs w:val="20"/>
          <w:lang w:val="uk-UA"/>
        </w:rPr>
        <w:t xml:space="preserve"> </w:t>
      </w:r>
      <w:r w:rsidRPr="00EC4DAC">
        <w:rPr>
          <w:rFonts w:ascii="Open Sans" w:hAnsi="Open Sans"/>
          <w:sz w:val="20"/>
          <w:szCs w:val="20"/>
          <w:lang w:val="uk-UA"/>
        </w:rPr>
        <w:t>зниження яйценосності;</w:t>
      </w:r>
      <w:r>
        <w:rPr>
          <w:rFonts w:ascii="Open Sans" w:hAnsi="Open Sans"/>
          <w:sz w:val="20"/>
          <w:szCs w:val="20"/>
          <w:lang w:val="uk-UA"/>
        </w:rPr>
        <w:t xml:space="preserve"> </w:t>
      </w:r>
      <w:r w:rsidRPr="00EC4DAC">
        <w:rPr>
          <w:rFonts w:ascii="Open Sans" w:hAnsi="Open Sans"/>
          <w:sz w:val="20"/>
          <w:szCs w:val="20"/>
          <w:lang w:val="uk-UA"/>
        </w:rPr>
        <w:t>нервові прояви;</w:t>
      </w:r>
      <w:r>
        <w:rPr>
          <w:rFonts w:ascii="Open Sans" w:hAnsi="Open Sans"/>
          <w:sz w:val="20"/>
          <w:szCs w:val="20"/>
          <w:lang w:val="uk-UA"/>
        </w:rPr>
        <w:t xml:space="preserve"> </w:t>
      </w:r>
      <w:r w:rsidRPr="00EC4DAC">
        <w:rPr>
          <w:rFonts w:ascii="Open Sans" w:hAnsi="Open Sans"/>
          <w:sz w:val="20"/>
          <w:szCs w:val="20"/>
          <w:lang w:val="uk-UA"/>
        </w:rPr>
        <w:t>ціаноз гребеня, сережок;</w:t>
      </w:r>
      <w:r>
        <w:rPr>
          <w:rFonts w:ascii="Open Sans" w:hAnsi="Open Sans"/>
          <w:sz w:val="20"/>
          <w:szCs w:val="20"/>
          <w:lang w:val="uk-UA"/>
        </w:rPr>
        <w:t xml:space="preserve"> </w:t>
      </w:r>
      <w:r w:rsidRPr="00EC4DAC">
        <w:rPr>
          <w:rFonts w:ascii="Open Sans" w:hAnsi="Open Sans"/>
          <w:sz w:val="20"/>
          <w:szCs w:val="20"/>
          <w:lang w:val="uk-UA"/>
        </w:rPr>
        <w:t>кашель;</w:t>
      </w:r>
      <w:r>
        <w:rPr>
          <w:rFonts w:ascii="Open Sans" w:hAnsi="Open Sans"/>
          <w:sz w:val="20"/>
          <w:szCs w:val="20"/>
          <w:lang w:val="uk-UA"/>
        </w:rPr>
        <w:t xml:space="preserve"> </w:t>
      </w:r>
      <w:r w:rsidRPr="00EC4DAC">
        <w:rPr>
          <w:rFonts w:ascii="Open Sans" w:hAnsi="Open Sans"/>
          <w:sz w:val="20"/>
          <w:szCs w:val="20"/>
          <w:lang w:val="uk-UA"/>
        </w:rPr>
        <w:t>чхання;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>пронос;</w:t>
      </w:r>
      <w:r>
        <w:rPr>
          <w:rFonts w:ascii="Open Sans" w:hAnsi="Open Sans"/>
          <w:sz w:val="20"/>
          <w:szCs w:val="20"/>
          <w:lang w:val="uk-UA"/>
        </w:rPr>
        <w:t xml:space="preserve"> </w:t>
      </w:r>
      <w:r w:rsidRPr="00EC4DAC">
        <w:rPr>
          <w:rFonts w:ascii="Open Sans" w:hAnsi="Open Sans"/>
          <w:sz w:val="20"/>
          <w:szCs w:val="20"/>
          <w:lang w:val="uk-UA"/>
        </w:rPr>
        <w:t>раптова загибель.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При розтині тушок хворої птиці виявляють наступні ознаки: під шкірою в ділянці голови, шиї та кишечника жовто-червоні студенисті набряки, усі внутрішні органи та м’язи ніби забризкані кров’ю.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Style w:val="a5"/>
          <w:rFonts w:ascii="Open Sans" w:hAnsi="Open Sans"/>
          <w:sz w:val="20"/>
          <w:szCs w:val="20"/>
          <w:lang w:val="uk-UA"/>
        </w:rPr>
        <w:t xml:space="preserve">    Лікування </w:t>
      </w:r>
      <w:r w:rsidRPr="00EC4DAC">
        <w:rPr>
          <w:rFonts w:ascii="Open Sans" w:hAnsi="Open Sans"/>
          <w:sz w:val="20"/>
          <w:szCs w:val="20"/>
          <w:lang w:val="uk-UA"/>
        </w:rPr>
        <w:t>не розроблене та недоцільне.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Для активної імунізації застосовують </w:t>
      </w:r>
      <w:r w:rsidRPr="00EC4DAC">
        <w:rPr>
          <w:rStyle w:val="a5"/>
          <w:rFonts w:ascii="Open Sans" w:hAnsi="Open Sans"/>
          <w:sz w:val="20"/>
          <w:szCs w:val="20"/>
          <w:lang w:val="uk-UA"/>
        </w:rPr>
        <w:t>інактивовані та атенуйовані вакцини.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Єдиний метод боротьби з ВПГП при його виникненні, базується на забої інфікованої птиці та птиці суміжних птахогосподарств з метою створення буферної зони для запобігання подальшого розповсюдження вірусу.</w:t>
      </w:r>
    </w:p>
    <w:p w:rsid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З метою охорони господарств від занесення збудника грипу птиці керівники та спеціалісти птахогосподарств, незалежно від форм власності, зобов’язані суворо виконувати заходи, які передбачені Інструкцією з профілактики та ліквідації грипу птиці, затвердженої Наказом Міністерства аграрної політики та продовольства України 17.10.2011р. № 547 і зареєстрованою в Міністерстві юстиції України 8.11.2011 р. за №1277/20015, забезпечувати виконання наказу Головного державного інспектора ветеринарної медицини України № 148 від 30.11.2007 р. «Про недопущення виникнення високопатогенного грипу птиці».</w:t>
      </w:r>
    </w:p>
    <w:p w:rsidR="00915396" w:rsidRPr="00EC4DAC" w:rsidRDefault="00915396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Style w:val="a4"/>
          <w:rFonts w:ascii="Open Sans" w:hAnsi="Open Sans"/>
          <w:sz w:val="20"/>
          <w:szCs w:val="20"/>
          <w:lang w:val="uk-UA"/>
        </w:rPr>
        <w:t xml:space="preserve">    РЕКОМЕНДАЦІЇ ЩОДО ПРОФІЛАКТИКИ ГРИПУ ПТИЦІ В БЛАГОПОЛУЧНИХ РАЙОНАХ: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Бажано організувати безвигульне утримання птиці.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Утримувати домашню птицю в умовах, що виключають її контакт зі сторонньою птицею.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Завезення нової птиці необхідно здійснювати тільки з благополучних щодо пташиного грипу областей і районів. Завезену у птахогосподарства птицю слід піддавати профілактичному карантинуванню згідно Методичних рекомендацій, затверджених протоколом № 2 Науково-методичної ради Держпродспоживслужби України від 25.06.2019 р. При виявленні мертвої птиці, прояві ознак хвороби слід негайно повідомити ветеринарну службу.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Забезпечити належні санітарні умови утримання домашньої птиці. З цією метою слід регулярно проводити чистку приміщень, де утримується птиця, з подальшою їх дезінфекцією.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Догляд за птицею слід здійснювати тільки в спеціально відведених для цієї мети одязі та взутті, які необхідно регулярно прати і чистити.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Використовувати лише якісні та безпечні корми для птахів, не закуповувати корми без гарантії їх безпеки. Корми для птахів зберігати виключно в місцях, недоступних для синантропної і перелітної птиці (горобців, галок, голубів тощо).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Перед початком згодовування корм слід піддавати термічній обробці (проварювати, запарювати).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При забої та обробці птиці слід якомога менше забруднювати навколишнє середовище кров’ю, пір’ям та іншими продуктами забою.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На вимогу представників ветеринарної служби надавати домашню птицю для огляду і вакцинації.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Про всі випадки захворювання і падежу домашньої птиці, а також при виявленні місць масової загибелі дикої птиці на полях, в лісах та інших місцях необхідно негайно повідомляти ветеринарну службу та адміністрацію населеного пункту.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Дотримуватися правил особистої безпеки та гігієни: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– після контакту з птицею, предметами догляду за птицею, продукцією птахівництва необхідно ретельно вимити руки з милом і прийняти душ;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– яйця і м’ясо птиці перед вживанні в їжу необхідно піддавати ретельній термічній обробці. Приготування в їжу продуктів птахівництва повинно супроводжуватися їх нагріванням до температури не нижче 70 </w:t>
      </w:r>
      <w:r w:rsidRPr="00EC4DAC">
        <w:rPr>
          <w:rFonts w:ascii="Open Sans" w:hAnsi="Open Sans"/>
          <w:sz w:val="15"/>
          <w:szCs w:val="15"/>
          <w:vertAlign w:val="superscript"/>
          <w:lang w:val="uk-UA"/>
        </w:rPr>
        <w:t>0</w:t>
      </w:r>
      <w:r w:rsidRPr="00EC4DAC">
        <w:rPr>
          <w:rFonts w:ascii="Open Sans" w:hAnsi="Open Sans"/>
          <w:sz w:val="20"/>
          <w:szCs w:val="20"/>
          <w:lang w:val="uk-UA"/>
        </w:rPr>
        <w:t>С протягом як мінімум 5 хвилин;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– при виявленні мертвої птиці категорично забороняється наближатися до неї, самостійно захоронювати і переміщати трупи. У разі вимушеного контакту з мертвою або хворою птицею, слід забезпечити власну безпеку. Потрібно надягти захисний одяг (ватно-марлеву пов’язку або респіратор, захисні окуляри, халат, гумове взуття і рукавички). Якщо цього немає, захистіть рот і ніс шматком тканини, надіньте звичайні окуляри, надіньте на руки і на взуття поліетиленові пакети і міцно закріпіть їх навколо зап’ястя та щиколоток гумкою або шнурком. Ці запобіжні заходи гарантовано захистять від зараження.</w:t>
      </w:r>
    </w:p>
    <w:p w:rsid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rFonts w:ascii="Open Sans" w:hAnsi="Open Sans"/>
          <w:sz w:val="20"/>
          <w:szCs w:val="20"/>
          <w:lang w:val="uk-UA"/>
        </w:rPr>
      </w:pPr>
      <w:r w:rsidRPr="00EC4DAC">
        <w:rPr>
          <w:rStyle w:val="a5"/>
          <w:rFonts w:ascii="Open Sans" w:hAnsi="Open Sans"/>
          <w:sz w:val="20"/>
          <w:szCs w:val="20"/>
          <w:lang w:val="uk-UA"/>
        </w:rPr>
        <w:lastRenderedPageBreak/>
        <w:t xml:space="preserve">    – необхідно вести профілактику і боротьбу з людським грипом. З метою профілактики грипу людини в період епідемії слід уникати перебування в місцях масового скупчення людей, вживати заходів для підвищення захисних сил організму. З цією метою в аптеках можна придбати один з імуностимулюючих препаратів. Люди з ознаками грипоподібних захворювань повинні якомога менше контактувати зі здоровими людьми, не допускати поширення мокротиння при чханні і кашлі, слід використовувати марлеві пов’язки і носові хустинки. При перших ознаках захворювання необхідно звернутися до лікаря і вчасно розпочати лікування.</w:t>
      </w:r>
    </w:p>
    <w:p w:rsidR="00915396" w:rsidRPr="00EC4DAC" w:rsidRDefault="00915396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Style w:val="a4"/>
          <w:rFonts w:ascii="Open Sans" w:hAnsi="Open Sans"/>
          <w:sz w:val="20"/>
          <w:szCs w:val="20"/>
          <w:lang w:val="uk-UA"/>
        </w:rPr>
        <w:t xml:space="preserve">    РЕКОМЕНДАЦІЇ ЩОДО НЕДОПУЩЕННЯ ПОШИРЕННЯ ПТАШИНОГО ГРИПУ ТА ЗАРАЖЕННЯ ЛЮДЕЙ В НЕБЛАГОПОЛУЧНИХ РАЙОНАХ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Style w:val="a5"/>
          <w:rFonts w:ascii="Open Sans" w:hAnsi="Open Sans"/>
          <w:sz w:val="20"/>
          <w:szCs w:val="20"/>
          <w:lang w:val="uk-UA"/>
        </w:rPr>
        <w:t xml:space="preserve">    При виникненні пташиного грипу на всю територію району накладається карантин. В період дії карантину необхідно дотримуватися наступних правил: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Все поголів’я домашньої птиці приватного сектору перевести на безвигульне утримання (утримувати птицю під замком під наглядом, в умовах, що виключають контактування домашньої птиці з іншою птицею).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Не допускати сторонніх осіб в місця утримання птиці.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Забороняється транспортування і переміщення птиці в період дії карантину.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На період дії карантину слід утриматися від придбання нової птиці.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Для здійснення догляду за домашньою птицею необхідно мати спеціально відведені для цієї мети одяг і взуття, при цьому категорично забороняється залишати межі домашнього господарства в цьому одязі і взутті.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Проводити систематичну чистку, а в подальшому дезінфекцію приміщень, де утримується свійська птиця.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>Використовувати для годування птиці виключно безпечні корми, не закуповувати корми без гарантії їх безпеки.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>Корми для птахів зберігати в місцях, недоступних для синантропної і перелітної птиці (горобців, галок, голубів та ін.).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Перед згодовуванням корми слід піддавати термічній обробці (проварювати, запарювати).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Про всі факти захворювання або загибелі птиці слід негайно повідомляти у ветеринарну службу та в адміністрацію населеного пункту.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На вимогу представників ветеринарної служби надавати домашню птицю для огляду і вакцинації.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Дотримуватися правил особистої безпеки та гігієни: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– не контактувати з птицею без особливої необхідності;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– після контакту з птицею слід вимити руки з милом і прийняти душ;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– утриматися від прийняття в їжу м’яса птиці і яєць;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– при виявленні мертвої птиці категорично забороняється наближатися до неї, самостійно захоронювати і переміщати трупи;</w:t>
      </w:r>
    </w:p>
    <w:p w:rsid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rFonts w:ascii="Open Sans" w:hAnsi="Open Sans"/>
          <w:sz w:val="20"/>
          <w:szCs w:val="20"/>
          <w:lang w:val="uk-UA"/>
        </w:rPr>
      </w:pPr>
      <w:r w:rsidRPr="00EC4DAC">
        <w:rPr>
          <w:rStyle w:val="a5"/>
          <w:rFonts w:ascii="Open Sans" w:hAnsi="Open Sans"/>
          <w:sz w:val="20"/>
          <w:szCs w:val="20"/>
          <w:lang w:val="uk-UA"/>
        </w:rPr>
        <w:t xml:space="preserve">    – після перебування на території, яка може бути зараженою (ферми, ринки, задні двори, на яких утримується птиця), необхідно ретельно вимити одяг та взуття із застосуванням дезінфектанту (наприклад, водного розчину хлору), вимити з милом руки, прийняти душ. Систематично вимірювати температуру свого тіла. При підвищенні температури тіла (вище 37,5 </w:t>
      </w:r>
      <w:r w:rsidRPr="00EC4DAC">
        <w:rPr>
          <w:rStyle w:val="a5"/>
          <w:rFonts w:ascii="Open Sans" w:hAnsi="Open Sans"/>
          <w:sz w:val="15"/>
          <w:szCs w:val="15"/>
          <w:vertAlign w:val="superscript"/>
          <w:lang w:val="uk-UA"/>
        </w:rPr>
        <w:t>0</w:t>
      </w:r>
      <w:r w:rsidRPr="00EC4DAC">
        <w:rPr>
          <w:rStyle w:val="a5"/>
          <w:rFonts w:ascii="Open Sans" w:hAnsi="Open Sans"/>
          <w:sz w:val="20"/>
          <w:szCs w:val="20"/>
          <w:lang w:val="uk-UA"/>
        </w:rPr>
        <w:t>С) і поганому самопочутті негайно звертатися до лікаря.</w:t>
      </w:r>
    </w:p>
    <w:p w:rsidR="00915396" w:rsidRPr="00EC4DAC" w:rsidRDefault="00915396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Style w:val="a4"/>
          <w:rFonts w:ascii="Open Sans" w:hAnsi="Open Sans"/>
          <w:sz w:val="20"/>
          <w:szCs w:val="20"/>
          <w:lang w:val="uk-UA"/>
        </w:rPr>
        <w:t xml:space="preserve">     КЛІНІЧНІ ПРОЯВИ ЗАХВОРЮВАННЯ ЛЮДИНИ ПТАШИНИМ ГРИПОМ</w:t>
      </w:r>
    </w:p>
    <w:p w:rsidR="00EC4DAC" w:rsidRPr="00EC4DAC" w:rsidRDefault="00EC4DAC" w:rsidP="00EC4DAC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 Sans" w:hAnsi="Open Sans"/>
          <w:sz w:val="20"/>
          <w:szCs w:val="20"/>
          <w:lang w:val="uk-UA"/>
        </w:rPr>
      </w:pPr>
      <w:r w:rsidRPr="00EC4DAC">
        <w:rPr>
          <w:rFonts w:ascii="Open Sans" w:hAnsi="Open Sans"/>
          <w:sz w:val="20"/>
          <w:szCs w:val="20"/>
          <w:lang w:val="uk-UA"/>
        </w:rPr>
        <w:t xml:space="preserve">    Від зараження до перших клінічних проявів захворювання може пройти від декількох годин до 5 днів. Захворювання пташиним грипом починається з лихоманки, підвищенням температури тіла до 38 </w:t>
      </w:r>
      <w:r w:rsidRPr="00EC4DAC">
        <w:rPr>
          <w:rFonts w:ascii="Open Sans" w:hAnsi="Open Sans"/>
          <w:sz w:val="15"/>
          <w:szCs w:val="15"/>
          <w:vertAlign w:val="superscript"/>
          <w:lang w:val="uk-UA"/>
        </w:rPr>
        <w:t>0</w:t>
      </w:r>
      <w:r w:rsidRPr="00EC4DAC">
        <w:rPr>
          <w:rFonts w:ascii="Open Sans" w:hAnsi="Open Sans"/>
          <w:sz w:val="20"/>
          <w:szCs w:val="20"/>
          <w:lang w:val="uk-UA"/>
        </w:rPr>
        <w:t>С і вище, головного болю та болю у м’язах і горлі. Можливі водянисті рідкі випорожнення, часта блювота. Упродовж 2-3 днів з’являється утруднене дихання, вологий кашель, часто із домішками крові. Вірус пташиного грипу небезпечний тим, що в короткі терміни може призвести до розвитку пневмонії, важких ускладнень на серце та нирки, ураження головного мозку.</w:t>
      </w:r>
    </w:p>
    <w:p w:rsidR="006968D8" w:rsidRPr="00EC4DAC" w:rsidRDefault="006968D8" w:rsidP="00EC4DAC">
      <w:pPr>
        <w:spacing w:after="0" w:line="240" w:lineRule="auto"/>
        <w:rPr>
          <w:lang w:val="uk-UA"/>
        </w:rPr>
      </w:pPr>
    </w:p>
    <w:sectPr w:rsidR="006968D8" w:rsidRPr="00EC4DAC" w:rsidSect="00EC4DAC">
      <w:pgSz w:w="11906" w:h="16838"/>
      <w:pgMar w:top="426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4DAC"/>
    <w:rsid w:val="006968D8"/>
    <w:rsid w:val="007D2344"/>
    <w:rsid w:val="008D3177"/>
    <w:rsid w:val="00915396"/>
    <w:rsid w:val="00E76275"/>
    <w:rsid w:val="00EC4DAC"/>
    <w:rsid w:val="00F6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4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4DAC"/>
    <w:rPr>
      <w:b/>
      <w:bCs/>
    </w:rPr>
  </w:style>
  <w:style w:type="character" w:styleId="a5">
    <w:name w:val="Emphasis"/>
    <w:basedOn w:val="a0"/>
    <w:uiPriority w:val="20"/>
    <w:qFormat/>
    <w:rsid w:val="00EC4DA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C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4D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4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4DAC"/>
    <w:rPr>
      <w:b/>
      <w:bCs/>
    </w:rPr>
  </w:style>
  <w:style w:type="character" w:styleId="a5">
    <w:name w:val="Emphasis"/>
    <w:basedOn w:val="a0"/>
    <w:uiPriority w:val="20"/>
    <w:qFormat/>
    <w:rsid w:val="00EC4DA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C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4D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1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1946</Words>
  <Characters>11096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2020-01-13T07:52:00Z</cp:lastPrinted>
  <dcterms:created xsi:type="dcterms:W3CDTF">2020-01-14T10:23:00Z</dcterms:created>
  <dcterms:modified xsi:type="dcterms:W3CDTF">2020-01-14T10:23:00Z</dcterms:modified>
</cp:coreProperties>
</file>