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BE5" w:rsidRDefault="00543BE5" w:rsidP="00543BE5">
      <w:pPr>
        <w:spacing w:before="120" w:after="60"/>
        <w:jc w:val="center"/>
        <w:rPr>
          <w:b/>
          <w:bCs/>
          <w:color w:val="000000"/>
          <w:szCs w:val="28"/>
          <w:lang w:val="uk-UA"/>
        </w:rPr>
      </w:pPr>
      <w:r>
        <w:rPr>
          <w:noProof/>
          <w:color w:val="000000"/>
          <w:szCs w:val="28"/>
        </w:rPr>
        <w:drawing>
          <wp:inline distT="0" distB="0" distL="0" distR="0">
            <wp:extent cx="428625" cy="571500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3BE5" w:rsidRDefault="00543BE5" w:rsidP="00543BE5">
      <w:pPr>
        <w:spacing w:before="120" w:after="60"/>
        <w:jc w:val="center"/>
        <w:rPr>
          <w:b/>
          <w:bCs/>
          <w:color w:val="000000"/>
          <w:szCs w:val="28"/>
          <w:lang w:val="uk-UA"/>
        </w:rPr>
      </w:pPr>
    </w:p>
    <w:p w:rsidR="00543BE5" w:rsidRPr="00BC11F6" w:rsidRDefault="00543BE5" w:rsidP="00543BE5">
      <w:pPr>
        <w:spacing w:before="120" w:after="60"/>
        <w:jc w:val="center"/>
        <w:rPr>
          <w:sz w:val="24"/>
        </w:rPr>
      </w:pPr>
      <w:r w:rsidRPr="00BC11F6">
        <w:rPr>
          <w:b/>
          <w:bCs/>
          <w:color w:val="000000"/>
          <w:szCs w:val="28"/>
        </w:rPr>
        <w:t>У</w:t>
      </w:r>
      <w:r>
        <w:rPr>
          <w:b/>
          <w:bCs/>
          <w:color w:val="000000"/>
          <w:szCs w:val="28"/>
          <w:lang w:val="uk-UA"/>
        </w:rPr>
        <w:t>КРАЇНА</w:t>
      </w:r>
    </w:p>
    <w:p w:rsidR="00543BE5" w:rsidRDefault="00543BE5" w:rsidP="00543BE5">
      <w:pPr>
        <w:jc w:val="center"/>
        <w:rPr>
          <w:b/>
          <w:bCs/>
          <w:color w:val="000000"/>
          <w:szCs w:val="28"/>
          <w:lang w:val="uk-UA"/>
        </w:rPr>
      </w:pPr>
      <w:r>
        <w:rPr>
          <w:b/>
          <w:bCs/>
          <w:color w:val="000000"/>
          <w:szCs w:val="28"/>
          <w:lang w:val="uk-UA"/>
        </w:rPr>
        <w:t xml:space="preserve">                ЛЕМЕ</w:t>
      </w:r>
      <w:r w:rsidRPr="00BC11F6">
        <w:rPr>
          <w:b/>
          <w:bCs/>
          <w:color w:val="000000"/>
          <w:szCs w:val="28"/>
        </w:rPr>
        <w:t xml:space="preserve">ШІВСЬКА СІЛЬСЬКА </w:t>
      </w:r>
    </w:p>
    <w:p w:rsidR="00543BE5" w:rsidRDefault="00543BE5" w:rsidP="00543BE5">
      <w:pPr>
        <w:jc w:val="center"/>
        <w:rPr>
          <w:b/>
          <w:bCs/>
          <w:color w:val="000000"/>
          <w:szCs w:val="28"/>
          <w:lang w:val="uk-UA"/>
        </w:rPr>
      </w:pPr>
      <w:r>
        <w:rPr>
          <w:b/>
          <w:bCs/>
          <w:color w:val="000000"/>
          <w:szCs w:val="28"/>
          <w:lang w:val="uk-UA"/>
        </w:rPr>
        <w:t>ГОРОДНЯНСЬКОГО РАЙОНУ  ЧЕРНІГІВСЬКОЇ ОБЛАСТІ</w:t>
      </w:r>
    </w:p>
    <w:p w:rsidR="00543BE5" w:rsidRPr="001C5AE9" w:rsidRDefault="00543BE5" w:rsidP="00543BE5">
      <w:pPr>
        <w:ind w:left="1440" w:hanging="1440"/>
        <w:jc w:val="center"/>
        <w:rPr>
          <w:sz w:val="24"/>
          <w:lang w:val="uk-UA"/>
        </w:rPr>
      </w:pPr>
      <w:r w:rsidRPr="001C5AE9">
        <w:rPr>
          <w:bCs/>
          <w:color w:val="000000"/>
          <w:szCs w:val="28"/>
          <w:lang w:val="uk-UA"/>
        </w:rPr>
        <w:t>(</w:t>
      </w:r>
      <w:r>
        <w:rPr>
          <w:bCs/>
          <w:color w:val="000000"/>
          <w:szCs w:val="28"/>
          <w:lang w:val="uk-UA"/>
        </w:rPr>
        <w:t>вісімнадцята</w:t>
      </w:r>
      <w:r w:rsidRPr="001C5AE9">
        <w:rPr>
          <w:bCs/>
          <w:color w:val="000000"/>
          <w:szCs w:val="28"/>
          <w:lang w:val="uk-UA"/>
        </w:rPr>
        <w:t xml:space="preserve"> сесія сьомого скликання)</w:t>
      </w:r>
    </w:p>
    <w:p w:rsidR="00543BE5" w:rsidRPr="001C5AE9" w:rsidRDefault="00543BE5" w:rsidP="00543BE5">
      <w:pPr>
        <w:ind w:left="2832" w:firstLine="708"/>
        <w:rPr>
          <w:b/>
          <w:bCs/>
          <w:color w:val="000000"/>
          <w:szCs w:val="28"/>
          <w:lang w:val="uk-UA"/>
        </w:rPr>
      </w:pPr>
    </w:p>
    <w:p w:rsidR="00543BE5" w:rsidRPr="00E9721A" w:rsidRDefault="00543BE5" w:rsidP="00543BE5">
      <w:pPr>
        <w:ind w:left="2832" w:firstLine="708"/>
        <w:rPr>
          <w:sz w:val="24"/>
          <w:lang w:val="uk-UA"/>
        </w:rPr>
      </w:pPr>
      <w:r>
        <w:rPr>
          <w:b/>
          <w:bCs/>
          <w:color w:val="000000"/>
          <w:szCs w:val="28"/>
          <w:lang w:val="uk-UA"/>
        </w:rPr>
        <w:t xml:space="preserve">       </w:t>
      </w:r>
      <w:r w:rsidRPr="001C5AE9">
        <w:rPr>
          <w:b/>
          <w:bCs/>
          <w:color w:val="000000"/>
          <w:szCs w:val="28"/>
          <w:lang w:val="uk-UA"/>
        </w:rPr>
        <w:t>РІШЕННЯ</w:t>
      </w:r>
      <w:r>
        <w:rPr>
          <w:b/>
          <w:bCs/>
          <w:color w:val="000000"/>
          <w:szCs w:val="28"/>
          <w:lang w:val="uk-UA"/>
        </w:rPr>
        <w:t xml:space="preserve">  № 133</w:t>
      </w:r>
    </w:p>
    <w:p w:rsidR="00543BE5" w:rsidRPr="00BC11F6" w:rsidRDefault="00543BE5" w:rsidP="00543BE5">
      <w:pPr>
        <w:ind w:right="-1"/>
        <w:jc w:val="both"/>
        <w:rPr>
          <w:sz w:val="24"/>
        </w:rPr>
      </w:pPr>
      <w:proofErr w:type="spellStart"/>
      <w:r w:rsidRPr="00BC11F6">
        <w:rPr>
          <w:color w:val="000000"/>
          <w:szCs w:val="28"/>
        </w:rPr>
        <w:t>від</w:t>
      </w:r>
      <w:proofErr w:type="spellEnd"/>
      <w:r w:rsidRPr="00BC11F6">
        <w:rPr>
          <w:color w:val="000000"/>
          <w:szCs w:val="28"/>
        </w:rPr>
        <w:t xml:space="preserve"> </w:t>
      </w:r>
      <w:r>
        <w:rPr>
          <w:color w:val="000000"/>
          <w:szCs w:val="28"/>
          <w:lang w:val="uk-UA"/>
        </w:rPr>
        <w:t>26</w:t>
      </w:r>
      <w:r w:rsidRPr="00BC11F6">
        <w:rPr>
          <w:color w:val="000000"/>
          <w:szCs w:val="28"/>
        </w:rPr>
        <w:t xml:space="preserve"> </w:t>
      </w:r>
      <w:r>
        <w:rPr>
          <w:color w:val="000000"/>
          <w:szCs w:val="28"/>
          <w:lang w:val="uk-UA"/>
        </w:rPr>
        <w:t>червня</w:t>
      </w:r>
      <w:r w:rsidRPr="00BC11F6">
        <w:rPr>
          <w:color w:val="000000"/>
          <w:szCs w:val="28"/>
        </w:rPr>
        <w:t xml:space="preserve"> 201</w:t>
      </w:r>
      <w:r>
        <w:rPr>
          <w:color w:val="000000"/>
          <w:szCs w:val="28"/>
          <w:lang w:val="uk-UA"/>
        </w:rPr>
        <w:t>8</w:t>
      </w:r>
      <w:r w:rsidRPr="00BC11F6">
        <w:rPr>
          <w:color w:val="000000"/>
          <w:szCs w:val="28"/>
        </w:rPr>
        <w:t xml:space="preserve"> р.</w:t>
      </w:r>
    </w:p>
    <w:p w:rsidR="00543BE5" w:rsidRPr="00BC11F6" w:rsidRDefault="00543BE5" w:rsidP="00543BE5">
      <w:pPr>
        <w:ind w:left="284" w:right="-483"/>
        <w:jc w:val="both"/>
        <w:rPr>
          <w:sz w:val="24"/>
        </w:rPr>
      </w:pPr>
      <w:r w:rsidRPr="00BC11F6">
        <w:rPr>
          <w:color w:val="000000"/>
          <w:szCs w:val="28"/>
        </w:rPr>
        <w:t>с. Лемешівка</w:t>
      </w:r>
    </w:p>
    <w:p w:rsidR="00543BE5" w:rsidRPr="00BC11F6" w:rsidRDefault="00543BE5" w:rsidP="00543BE5">
      <w:pPr>
        <w:rPr>
          <w:sz w:val="24"/>
        </w:rPr>
      </w:pPr>
    </w:p>
    <w:p w:rsidR="00543BE5" w:rsidRPr="00BC11F6" w:rsidRDefault="00543BE5" w:rsidP="00543BE5">
      <w:pPr>
        <w:jc w:val="both"/>
        <w:rPr>
          <w:sz w:val="24"/>
        </w:rPr>
      </w:pPr>
      <w:r w:rsidRPr="00BC11F6">
        <w:rPr>
          <w:color w:val="000000"/>
          <w:szCs w:val="28"/>
        </w:rPr>
        <w:t xml:space="preserve">Про </w:t>
      </w:r>
      <w:proofErr w:type="spellStart"/>
      <w:r w:rsidRPr="00BC11F6">
        <w:rPr>
          <w:color w:val="000000"/>
          <w:szCs w:val="28"/>
        </w:rPr>
        <w:t>встановлення</w:t>
      </w:r>
      <w:proofErr w:type="spellEnd"/>
      <w:r w:rsidRPr="00BC11F6">
        <w:rPr>
          <w:color w:val="000000"/>
          <w:szCs w:val="28"/>
        </w:rPr>
        <w:t xml:space="preserve"> ставок</w:t>
      </w:r>
    </w:p>
    <w:p w:rsidR="00543BE5" w:rsidRDefault="00543BE5" w:rsidP="00543BE5">
      <w:pPr>
        <w:jc w:val="both"/>
        <w:rPr>
          <w:color w:val="000000"/>
          <w:szCs w:val="28"/>
          <w:lang w:val="uk-UA"/>
        </w:rPr>
      </w:pPr>
      <w:r w:rsidRPr="00BC11F6">
        <w:rPr>
          <w:color w:val="000000"/>
          <w:szCs w:val="28"/>
        </w:rPr>
        <w:t xml:space="preserve">транспортного </w:t>
      </w:r>
      <w:proofErr w:type="spellStart"/>
      <w:r w:rsidRPr="00BC11F6">
        <w:rPr>
          <w:color w:val="000000"/>
          <w:szCs w:val="28"/>
        </w:rPr>
        <w:t>податку</w:t>
      </w:r>
      <w:proofErr w:type="spellEnd"/>
    </w:p>
    <w:p w:rsidR="00543BE5" w:rsidRPr="001C5AE9" w:rsidRDefault="00543BE5" w:rsidP="00543BE5">
      <w:pPr>
        <w:jc w:val="both"/>
        <w:rPr>
          <w:sz w:val="24"/>
          <w:lang w:val="uk-UA"/>
        </w:rPr>
      </w:pPr>
      <w:r>
        <w:rPr>
          <w:color w:val="000000"/>
          <w:szCs w:val="28"/>
          <w:lang w:val="uk-UA"/>
        </w:rPr>
        <w:t>на 2019 рік</w:t>
      </w:r>
      <w:r w:rsidRPr="001C5AE9">
        <w:rPr>
          <w:color w:val="000000"/>
          <w:szCs w:val="28"/>
          <w:lang w:val="uk-UA"/>
        </w:rPr>
        <w:t xml:space="preserve"> </w:t>
      </w:r>
    </w:p>
    <w:p w:rsidR="00543BE5" w:rsidRPr="001C5AE9" w:rsidRDefault="00543BE5" w:rsidP="00543BE5">
      <w:pPr>
        <w:spacing w:before="100" w:after="100"/>
        <w:ind w:firstLine="300"/>
        <w:jc w:val="both"/>
        <w:rPr>
          <w:sz w:val="24"/>
          <w:lang w:val="uk-UA"/>
        </w:rPr>
      </w:pPr>
      <w:r>
        <w:rPr>
          <w:color w:val="000000"/>
          <w:szCs w:val="28"/>
          <w:lang w:val="uk-UA"/>
        </w:rPr>
        <w:t xml:space="preserve">    </w:t>
      </w:r>
      <w:r w:rsidRPr="001C5AE9">
        <w:rPr>
          <w:color w:val="000000"/>
          <w:szCs w:val="28"/>
          <w:lang w:val="uk-UA"/>
        </w:rPr>
        <w:t xml:space="preserve">Керуючись пунктом 24 статті 26 Закону України </w:t>
      </w:r>
      <w:proofErr w:type="spellStart"/>
      <w:r w:rsidRPr="001C5AE9">
        <w:rPr>
          <w:color w:val="000000"/>
          <w:szCs w:val="28"/>
          <w:lang w:val="uk-UA"/>
        </w:rPr>
        <w:t>“Про</w:t>
      </w:r>
      <w:proofErr w:type="spellEnd"/>
      <w:r w:rsidRPr="001C5AE9">
        <w:rPr>
          <w:color w:val="000000"/>
          <w:szCs w:val="28"/>
          <w:lang w:val="uk-UA"/>
        </w:rPr>
        <w:t xml:space="preserve"> місцеве самоврядування в </w:t>
      </w:r>
      <w:proofErr w:type="spellStart"/>
      <w:r w:rsidRPr="001C5AE9">
        <w:rPr>
          <w:color w:val="000000"/>
          <w:szCs w:val="28"/>
          <w:lang w:val="uk-UA"/>
        </w:rPr>
        <w:t>Україні”</w:t>
      </w:r>
      <w:proofErr w:type="spellEnd"/>
      <w:r w:rsidRPr="001C5AE9">
        <w:rPr>
          <w:color w:val="000000"/>
          <w:szCs w:val="28"/>
          <w:lang w:val="uk-UA"/>
        </w:rPr>
        <w:t xml:space="preserve">, у зв’язку з прийняттям Закону України </w:t>
      </w:r>
      <w:proofErr w:type="spellStart"/>
      <w:r w:rsidRPr="001C5AE9">
        <w:rPr>
          <w:color w:val="000000"/>
          <w:szCs w:val="28"/>
          <w:lang w:val="uk-UA"/>
        </w:rPr>
        <w:t>“Про</w:t>
      </w:r>
      <w:proofErr w:type="spellEnd"/>
      <w:r w:rsidRPr="001C5AE9">
        <w:rPr>
          <w:color w:val="000000"/>
          <w:szCs w:val="28"/>
          <w:lang w:val="uk-UA"/>
        </w:rPr>
        <w:t xml:space="preserve"> внесення змін до Податкового кодексу України та деяких законодавчих актів України щодо податкової </w:t>
      </w:r>
      <w:proofErr w:type="spellStart"/>
      <w:r w:rsidRPr="001C5AE9">
        <w:rPr>
          <w:color w:val="000000"/>
          <w:szCs w:val="28"/>
          <w:lang w:val="uk-UA"/>
        </w:rPr>
        <w:t>реформи”</w:t>
      </w:r>
      <w:proofErr w:type="spellEnd"/>
      <w:r w:rsidRPr="001C5AE9">
        <w:rPr>
          <w:color w:val="000000"/>
          <w:szCs w:val="28"/>
          <w:lang w:val="uk-UA"/>
        </w:rPr>
        <w:t xml:space="preserve">, відповідно до Податкового кодексу України зі змінами і доповненнями сільська рада </w:t>
      </w:r>
      <w:r>
        <w:rPr>
          <w:color w:val="000000"/>
          <w:szCs w:val="28"/>
          <w:lang w:val="uk-UA"/>
        </w:rPr>
        <w:t>В</w:t>
      </w:r>
      <w:r w:rsidRPr="001C5AE9">
        <w:rPr>
          <w:color w:val="000000"/>
          <w:szCs w:val="28"/>
          <w:lang w:val="uk-UA"/>
        </w:rPr>
        <w:t xml:space="preserve"> И Р І Ш И Л А:</w:t>
      </w:r>
    </w:p>
    <w:p w:rsidR="00543BE5" w:rsidRPr="001C5AE9" w:rsidRDefault="00543BE5" w:rsidP="00543BE5">
      <w:pPr>
        <w:rPr>
          <w:sz w:val="24"/>
          <w:lang w:val="uk-UA"/>
        </w:rPr>
      </w:pPr>
    </w:p>
    <w:p w:rsidR="00543BE5" w:rsidRPr="00BC11F6" w:rsidRDefault="00543BE5" w:rsidP="00543BE5">
      <w:pPr>
        <w:ind w:firstLine="540"/>
        <w:jc w:val="both"/>
        <w:rPr>
          <w:sz w:val="24"/>
        </w:rPr>
      </w:pPr>
      <w:r w:rsidRPr="00BC11F6">
        <w:rPr>
          <w:color w:val="000000"/>
          <w:szCs w:val="28"/>
        </w:rPr>
        <w:t xml:space="preserve">1.Встановити ставку транспортного </w:t>
      </w:r>
      <w:proofErr w:type="spellStart"/>
      <w:r w:rsidRPr="00BC11F6">
        <w:rPr>
          <w:color w:val="000000"/>
          <w:szCs w:val="28"/>
        </w:rPr>
        <w:t>податку</w:t>
      </w:r>
      <w:proofErr w:type="spellEnd"/>
      <w:r w:rsidRPr="00BC11F6">
        <w:rPr>
          <w:color w:val="000000"/>
          <w:szCs w:val="28"/>
        </w:rPr>
        <w:t xml:space="preserve"> </w:t>
      </w:r>
      <w:proofErr w:type="spellStart"/>
      <w:r w:rsidRPr="00BC11F6">
        <w:rPr>
          <w:color w:val="000000"/>
          <w:szCs w:val="28"/>
        </w:rPr>
        <w:t>з</w:t>
      </w:r>
      <w:proofErr w:type="spellEnd"/>
      <w:r w:rsidRPr="00BC11F6">
        <w:rPr>
          <w:color w:val="000000"/>
          <w:szCs w:val="28"/>
        </w:rPr>
        <w:t xml:space="preserve"> </w:t>
      </w:r>
      <w:proofErr w:type="spellStart"/>
      <w:r w:rsidRPr="00BC11F6">
        <w:rPr>
          <w:color w:val="000000"/>
          <w:szCs w:val="28"/>
        </w:rPr>
        <w:t>розрахунку</w:t>
      </w:r>
      <w:proofErr w:type="spellEnd"/>
      <w:r w:rsidRPr="00BC11F6">
        <w:rPr>
          <w:color w:val="000000"/>
          <w:szCs w:val="28"/>
        </w:rPr>
        <w:t xml:space="preserve"> на </w:t>
      </w:r>
      <w:proofErr w:type="spellStart"/>
      <w:r w:rsidRPr="00BC11F6">
        <w:rPr>
          <w:color w:val="000000"/>
          <w:szCs w:val="28"/>
        </w:rPr>
        <w:t>календарний</w:t>
      </w:r>
      <w:proofErr w:type="spellEnd"/>
      <w:r w:rsidRPr="00BC11F6">
        <w:rPr>
          <w:color w:val="000000"/>
          <w:szCs w:val="28"/>
        </w:rPr>
        <w:t xml:space="preserve"> </w:t>
      </w:r>
      <w:proofErr w:type="spellStart"/>
      <w:proofErr w:type="gramStart"/>
      <w:r w:rsidRPr="00BC11F6">
        <w:rPr>
          <w:color w:val="000000"/>
          <w:szCs w:val="28"/>
        </w:rPr>
        <w:t>р</w:t>
      </w:r>
      <w:proofErr w:type="gramEnd"/>
      <w:r w:rsidRPr="00BC11F6">
        <w:rPr>
          <w:color w:val="000000"/>
          <w:szCs w:val="28"/>
        </w:rPr>
        <w:t>ік</w:t>
      </w:r>
      <w:proofErr w:type="spellEnd"/>
      <w:r w:rsidRPr="00BC11F6">
        <w:rPr>
          <w:color w:val="000000"/>
          <w:szCs w:val="28"/>
        </w:rPr>
        <w:t xml:space="preserve"> у </w:t>
      </w:r>
      <w:proofErr w:type="spellStart"/>
      <w:r w:rsidRPr="00BC11F6">
        <w:rPr>
          <w:color w:val="000000"/>
          <w:szCs w:val="28"/>
        </w:rPr>
        <w:t>розмірі</w:t>
      </w:r>
      <w:proofErr w:type="spellEnd"/>
      <w:r w:rsidRPr="00BC11F6">
        <w:rPr>
          <w:color w:val="000000"/>
          <w:szCs w:val="28"/>
        </w:rPr>
        <w:t xml:space="preserve"> 25 000 </w:t>
      </w:r>
      <w:proofErr w:type="spellStart"/>
      <w:r w:rsidRPr="00BC11F6">
        <w:rPr>
          <w:color w:val="000000"/>
          <w:szCs w:val="28"/>
        </w:rPr>
        <w:t>гривень</w:t>
      </w:r>
      <w:proofErr w:type="spellEnd"/>
      <w:r w:rsidRPr="00BC11F6">
        <w:rPr>
          <w:color w:val="000000"/>
          <w:szCs w:val="28"/>
        </w:rPr>
        <w:t xml:space="preserve"> за </w:t>
      </w:r>
      <w:proofErr w:type="spellStart"/>
      <w:r w:rsidRPr="00BC11F6">
        <w:rPr>
          <w:color w:val="000000"/>
          <w:szCs w:val="28"/>
        </w:rPr>
        <w:t>кожен</w:t>
      </w:r>
      <w:proofErr w:type="spellEnd"/>
      <w:r w:rsidRPr="00BC11F6">
        <w:rPr>
          <w:color w:val="000000"/>
          <w:szCs w:val="28"/>
        </w:rPr>
        <w:t xml:space="preserve"> </w:t>
      </w:r>
      <w:proofErr w:type="spellStart"/>
      <w:r w:rsidRPr="00BC11F6">
        <w:rPr>
          <w:color w:val="000000"/>
          <w:szCs w:val="28"/>
        </w:rPr>
        <w:t>легковий</w:t>
      </w:r>
      <w:proofErr w:type="spellEnd"/>
      <w:r w:rsidRPr="00BC11F6">
        <w:rPr>
          <w:color w:val="000000"/>
          <w:szCs w:val="28"/>
        </w:rPr>
        <w:t xml:space="preserve"> </w:t>
      </w:r>
      <w:proofErr w:type="spellStart"/>
      <w:r w:rsidRPr="00BC11F6">
        <w:rPr>
          <w:color w:val="000000"/>
          <w:szCs w:val="28"/>
        </w:rPr>
        <w:t>автомобіль</w:t>
      </w:r>
      <w:proofErr w:type="spellEnd"/>
      <w:r w:rsidRPr="00BC11F6">
        <w:rPr>
          <w:color w:val="000000"/>
          <w:szCs w:val="28"/>
        </w:rPr>
        <w:t xml:space="preserve">, </w:t>
      </w:r>
      <w:proofErr w:type="spellStart"/>
      <w:r w:rsidRPr="00BC11F6">
        <w:rPr>
          <w:color w:val="000000"/>
          <w:szCs w:val="28"/>
        </w:rPr>
        <w:t>які</w:t>
      </w:r>
      <w:proofErr w:type="spellEnd"/>
      <w:r w:rsidRPr="00BC11F6">
        <w:rPr>
          <w:color w:val="000000"/>
          <w:szCs w:val="28"/>
        </w:rPr>
        <w:t xml:space="preserve"> </w:t>
      </w:r>
      <w:proofErr w:type="spellStart"/>
      <w:r w:rsidRPr="00BC11F6">
        <w:rPr>
          <w:color w:val="000000"/>
          <w:szCs w:val="28"/>
        </w:rPr>
        <w:t>використовувалися</w:t>
      </w:r>
      <w:proofErr w:type="spellEnd"/>
      <w:r w:rsidRPr="00BC11F6">
        <w:rPr>
          <w:color w:val="000000"/>
          <w:szCs w:val="28"/>
        </w:rPr>
        <w:t xml:space="preserve"> до 5 </w:t>
      </w:r>
      <w:proofErr w:type="spellStart"/>
      <w:r w:rsidRPr="00BC11F6">
        <w:rPr>
          <w:color w:val="000000"/>
          <w:szCs w:val="28"/>
        </w:rPr>
        <w:t>років</w:t>
      </w:r>
      <w:proofErr w:type="spellEnd"/>
      <w:r w:rsidRPr="00BC11F6">
        <w:rPr>
          <w:color w:val="000000"/>
          <w:szCs w:val="28"/>
        </w:rPr>
        <w:t xml:space="preserve"> </w:t>
      </w:r>
      <w:proofErr w:type="spellStart"/>
      <w:r w:rsidRPr="00BC11F6">
        <w:rPr>
          <w:color w:val="000000"/>
          <w:szCs w:val="28"/>
        </w:rPr>
        <w:t>вартістю</w:t>
      </w:r>
      <w:proofErr w:type="spellEnd"/>
      <w:r w:rsidRPr="00BC11F6">
        <w:rPr>
          <w:color w:val="000000"/>
          <w:szCs w:val="28"/>
        </w:rPr>
        <w:t xml:space="preserve"> </w:t>
      </w:r>
      <w:proofErr w:type="spellStart"/>
      <w:r w:rsidRPr="00BC11F6">
        <w:rPr>
          <w:color w:val="000000"/>
          <w:szCs w:val="28"/>
        </w:rPr>
        <w:t>більше</w:t>
      </w:r>
      <w:proofErr w:type="spellEnd"/>
      <w:r w:rsidRPr="00BC11F6">
        <w:rPr>
          <w:color w:val="000000"/>
          <w:szCs w:val="28"/>
        </w:rPr>
        <w:t xml:space="preserve"> </w:t>
      </w:r>
      <w:r>
        <w:rPr>
          <w:color w:val="000000"/>
          <w:szCs w:val="28"/>
          <w:lang w:val="uk-UA"/>
        </w:rPr>
        <w:t>350</w:t>
      </w:r>
      <w:r w:rsidRPr="00BC11F6">
        <w:rPr>
          <w:color w:val="000000"/>
          <w:szCs w:val="28"/>
        </w:rPr>
        <w:t xml:space="preserve"> </w:t>
      </w:r>
      <w:proofErr w:type="spellStart"/>
      <w:r w:rsidRPr="00BC11F6">
        <w:rPr>
          <w:color w:val="000000"/>
          <w:szCs w:val="28"/>
        </w:rPr>
        <w:t>мінімальних</w:t>
      </w:r>
      <w:proofErr w:type="spellEnd"/>
      <w:r w:rsidRPr="00BC11F6">
        <w:rPr>
          <w:color w:val="000000"/>
          <w:szCs w:val="28"/>
        </w:rPr>
        <w:t xml:space="preserve"> </w:t>
      </w:r>
      <w:proofErr w:type="spellStart"/>
      <w:r w:rsidRPr="00BC11F6">
        <w:rPr>
          <w:color w:val="000000"/>
          <w:szCs w:val="28"/>
        </w:rPr>
        <w:t>заробітних</w:t>
      </w:r>
      <w:proofErr w:type="spellEnd"/>
      <w:r w:rsidRPr="00BC11F6">
        <w:rPr>
          <w:color w:val="000000"/>
          <w:szCs w:val="28"/>
        </w:rPr>
        <w:t xml:space="preserve"> плат.</w:t>
      </w:r>
    </w:p>
    <w:p w:rsidR="00543BE5" w:rsidRPr="00BC11F6" w:rsidRDefault="00543BE5" w:rsidP="00543BE5">
      <w:pPr>
        <w:rPr>
          <w:sz w:val="24"/>
        </w:rPr>
      </w:pPr>
    </w:p>
    <w:p w:rsidR="00543BE5" w:rsidRPr="00BC11F6" w:rsidRDefault="00543BE5" w:rsidP="00543BE5">
      <w:pPr>
        <w:ind w:firstLine="540"/>
        <w:jc w:val="both"/>
        <w:rPr>
          <w:sz w:val="24"/>
        </w:rPr>
      </w:pPr>
      <w:r w:rsidRPr="00BC11F6">
        <w:rPr>
          <w:color w:val="000000"/>
          <w:szCs w:val="28"/>
        </w:rPr>
        <w:t xml:space="preserve">2. </w:t>
      </w:r>
      <w:proofErr w:type="spellStart"/>
      <w:r w:rsidRPr="00BC11F6">
        <w:rPr>
          <w:color w:val="000000"/>
          <w:szCs w:val="28"/>
        </w:rPr>
        <w:t>Затвердити</w:t>
      </w:r>
      <w:proofErr w:type="spellEnd"/>
      <w:r w:rsidRPr="00BC11F6">
        <w:rPr>
          <w:color w:val="000000"/>
          <w:szCs w:val="28"/>
        </w:rPr>
        <w:t xml:space="preserve"> </w:t>
      </w:r>
      <w:proofErr w:type="spellStart"/>
      <w:r w:rsidRPr="00BC11F6">
        <w:rPr>
          <w:color w:val="000000"/>
          <w:szCs w:val="28"/>
        </w:rPr>
        <w:t>Положення</w:t>
      </w:r>
      <w:proofErr w:type="spellEnd"/>
      <w:r w:rsidRPr="00BC11F6">
        <w:rPr>
          <w:color w:val="000000"/>
          <w:szCs w:val="28"/>
        </w:rPr>
        <w:t xml:space="preserve"> про порядок </w:t>
      </w:r>
      <w:proofErr w:type="spellStart"/>
      <w:r w:rsidRPr="00BC11F6">
        <w:rPr>
          <w:color w:val="000000"/>
          <w:szCs w:val="28"/>
        </w:rPr>
        <w:t>справляння</w:t>
      </w:r>
      <w:proofErr w:type="spellEnd"/>
      <w:r w:rsidRPr="00BC11F6">
        <w:rPr>
          <w:color w:val="000000"/>
          <w:szCs w:val="28"/>
        </w:rPr>
        <w:t xml:space="preserve"> </w:t>
      </w:r>
      <w:proofErr w:type="gramStart"/>
      <w:r w:rsidRPr="00BC11F6">
        <w:rPr>
          <w:color w:val="000000"/>
          <w:szCs w:val="28"/>
        </w:rPr>
        <w:t>транспортного</w:t>
      </w:r>
      <w:proofErr w:type="gramEnd"/>
      <w:r w:rsidRPr="00BC11F6">
        <w:rPr>
          <w:color w:val="000000"/>
          <w:szCs w:val="28"/>
        </w:rPr>
        <w:t xml:space="preserve"> </w:t>
      </w:r>
      <w:proofErr w:type="spellStart"/>
      <w:r w:rsidRPr="00BC11F6">
        <w:rPr>
          <w:color w:val="000000"/>
          <w:szCs w:val="28"/>
        </w:rPr>
        <w:t>податку</w:t>
      </w:r>
      <w:proofErr w:type="spellEnd"/>
      <w:r w:rsidRPr="00BC11F6">
        <w:rPr>
          <w:color w:val="000000"/>
          <w:szCs w:val="28"/>
        </w:rPr>
        <w:t>.</w:t>
      </w:r>
    </w:p>
    <w:p w:rsidR="00543BE5" w:rsidRPr="00BC11F6" w:rsidRDefault="00543BE5" w:rsidP="00543BE5">
      <w:pPr>
        <w:ind w:firstLine="540"/>
        <w:jc w:val="both"/>
        <w:rPr>
          <w:sz w:val="24"/>
        </w:rPr>
      </w:pPr>
      <w:proofErr w:type="spellStart"/>
      <w:r w:rsidRPr="00BC11F6">
        <w:rPr>
          <w:color w:val="000000"/>
          <w:szCs w:val="28"/>
        </w:rPr>
        <w:t>Додаток</w:t>
      </w:r>
      <w:proofErr w:type="spellEnd"/>
      <w:r w:rsidRPr="00BC11F6">
        <w:rPr>
          <w:color w:val="000000"/>
          <w:szCs w:val="28"/>
        </w:rPr>
        <w:t xml:space="preserve"> </w:t>
      </w:r>
      <w:proofErr w:type="spellStart"/>
      <w:r w:rsidRPr="00BC11F6">
        <w:rPr>
          <w:color w:val="000000"/>
          <w:szCs w:val="28"/>
        </w:rPr>
        <w:t>додається</w:t>
      </w:r>
      <w:proofErr w:type="spellEnd"/>
      <w:r w:rsidRPr="00BC11F6">
        <w:rPr>
          <w:color w:val="000000"/>
          <w:szCs w:val="28"/>
        </w:rPr>
        <w:t>.</w:t>
      </w:r>
    </w:p>
    <w:p w:rsidR="00543BE5" w:rsidRDefault="00543BE5" w:rsidP="00543BE5">
      <w:pPr>
        <w:pStyle w:val="a7"/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  <w:r>
        <w:rPr>
          <w:lang w:val="uk-UA"/>
        </w:rPr>
        <w:t xml:space="preserve">         </w:t>
      </w:r>
      <w:r w:rsidRPr="00632204">
        <w:rPr>
          <w:sz w:val="28"/>
          <w:szCs w:val="28"/>
          <w:lang w:val="uk-UA"/>
        </w:rPr>
        <w:t>3</w:t>
      </w:r>
      <w:r>
        <w:rPr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Визнати таким, що втратило чинність з 1 січня  2019 року рішення 12 - </w:t>
      </w:r>
      <w:proofErr w:type="spellStart"/>
      <w:r>
        <w:rPr>
          <w:sz w:val="28"/>
          <w:szCs w:val="28"/>
          <w:lang w:val="uk-UA"/>
        </w:rPr>
        <w:t>ої</w:t>
      </w:r>
      <w:proofErr w:type="spellEnd"/>
      <w:r>
        <w:rPr>
          <w:sz w:val="28"/>
          <w:szCs w:val="28"/>
          <w:lang w:val="uk-UA"/>
        </w:rPr>
        <w:t xml:space="preserve"> сесії сільської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скликання  від 20 червня  2017 року «Про </w:t>
      </w:r>
      <w:r>
        <w:rPr>
          <w:bCs/>
          <w:sz w:val="28"/>
          <w:szCs w:val="28"/>
          <w:lang w:val="uk-UA"/>
        </w:rPr>
        <w:t>встановлення  єдиного податку на території  Лемешівської  сільської ради».</w:t>
      </w:r>
    </w:p>
    <w:p w:rsidR="00543BE5" w:rsidRPr="00632204" w:rsidRDefault="00543BE5" w:rsidP="00543BE5">
      <w:pPr>
        <w:rPr>
          <w:sz w:val="24"/>
          <w:lang w:val="uk-UA"/>
        </w:rPr>
      </w:pPr>
    </w:p>
    <w:p w:rsidR="00543BE5" w:rsidRPr="00BC11F6" w:rsidRDefault="00543BE5" w:rsidP="00543BE5">
      <w:pPr>
        <w:ind w:firstLine="540"/>
        <w:jc w:val="both"/>
        <w:rPr>
          <w:sz w:val="24"/>
        </w:rPr>
      </w:pPr>
      <w:r>
        <w:rPr>
          <w:color w:val="000000"/>
          <w:szCs w:val="28"/>
          <w:lang w:val="uk-UA"/>
        </w:rPr>
        <w:t>4</w:t>
      </w:r>
      <w:r w:rsidRPr="00BC11F6">
        <w:rPr>
          <w:color w:val="000000"/>
          <w:szCs w:val="28"/>
        </w:rPr>
        <w:t xml:space="preserve">. </w:t>
      </w:r>
      <w:proofErr w:type="spellStart"/>
      <w:r w:rsidRPr="00BC11F6">
        <w:rPr>
          <w:color w:val="000000"/>
          <w:szCs w:val="28"/>
        </w:rPr>
        <w:t>Це</w:t>
      </w:r>
      <w:proofErr w:type="spellEnd"/>
      <w:r w:rsidRPr="00BC11F6">
        <w:rPr>
          <w:color w:val="000000"/>
          <w:szCs w:val="28"/>
        </w:rPr>
        <w:t xml:space="preserve"> </w:t>
      </w:r>
      <w:proofErr w:type="spellStart"/>
      <w:proofErr w:type="gramStart"/>
      <w:r w:rsidRPr="00BC11F6">
        <w:rPr>
          <w:color w:val="000000"/>
          <w:szCs w:val="28"/>
        </w:rPr>
        <w:t>р</w:t>
      </w:r>
      <w:proofErr w:type="gramEnd"/>
      <w:r w:rsidRPr="00BC11F6">
        <w:rPr>
          <w:color w:val="000000"/>
          <w:szCs w:val="28"/>
        </w:rPr>
        <w:t>ішення</w:t>
      </w:r>
      <w:proofErr w:type="spellEnd"/>
      <w:r w:rsidRPr="00BC11F6">
        <w:rPr>
          <w:color w:val="000000"/>
          <w:szCs w:val="28"/>
        </w:rPr>
        <w:t xml:space="preserve"> </w:t>
      </w:r>
      <w:proofErr w:type="spellStart"/>
      <w:r w:rsidRPr="00BC11F6">
        <w:rPr>
          <w:color w:val="000000"/>
          <w:szCs w:val="28"/>
        </w:rPr>
        <w:t>набирає</w:t>
      </w:r>
      <w:proofErr w:type="spellEnd"/>
      <w:r w:rsidRPr="00BC11F6">
        <w:rPr>
          <w:color w:val="000000"/>
          <w:szCs w:val="28"/>
        </w:rPr>
        <w:t xml:space="preserve"> </w:t>
      </w:r>
      <w:proofErr w:type="spellStart"/>
      <w:r w:rsidRPr="00BC11F6">
        <w:rPr>
          <w:color w:val="000000"/>
          <w:szCs w:val="28"/>
        </w:rPr>
        <w:t>чинності</w:t>
      </w:r>
      <w:proofErr w:type="spellEnd"/>
      <w:r w:rsidRPr="00BC11F6">
        <w:rPr>
          <w:color w:val="000000"/>
          <w:szCs w:val="28"/>
        </w:rPr>
        <w:t xml:space="preserve"> </w:t>
      </w:r>
      <w:proofErr w:type="spellStart"/>
      <w:r w:rsidRPr="00BC11F6">
        <w:rPr>
          <w:color w:val="000000"/>
          <w:szCs w:val="28"/>
        </w:rPr>
        <w:t>з</w:t>
      </w:r>
      <w:proofErr w:type="spellEnd"/>
      <w:r w:rsidRPr="00BC11F6">
        <w:rPr>
          <w:color w:val="000000"/>
          <w:szCs w:val="28"/>
        </w:rPr>
        <w:t xml:space="preserve"> 01.01. 201</w:t>
      </w:r>
      <w:r>
        <w:rPr>
          <w:color w:val="000000"/>
          <w:szCs w:val="28"/>
          <w:lang w:val="uk-UA"/>
        </w:rPr>
        <w:t>9</w:t>
      </w:r>
      <w:r w:rsidRPr="00BC11F6">
        <w:rPr>
          <w:color w:val="000000"/>
          <w:szCs w:val="28"/>
        </w:rPr>
        <w:t xml:space="preserve"> року.</w:t>
      </w:r>
    </w:p>
    <w:p w:rsidR="00543BE5" w:rsidRPr="00BC11F6" w:rsidRDefault="00543BE5" w:rsidP="00543BE5">
      <w:pPr>
        <w:spacing w:after="240"/>
        <w:rPr>
          <w:sz w:val="24"/>
        </w:rPr>
      </w:pPr>
      <w:r w:rsidRPr="00BC11F6">
        <w:rPr>
          <w:sz w:val="24"/>
        </w:rPr>
        <w:br/>
      </w:r>
      <w:r w:rsidRPr="00BC11F6">
        <w:rPr>
          <w:sz w:val="24"/>
        </w:rPr>
        <w:br/>
      </w:r>
      <w:r w:rsidRPr="00BC11F6">
        <w:rPr>
          <w:sz w:val="24"/>
        </w:rPr>
        <w:br/>
      </w:r>
      <w:proofErr w:type="spellStart"/>
      <w:r w:rsidRPr="00BC11F6">
        <w:rPr>
          <w:color w:val="000000"/>
          <w:szCs w:val="28"/>
        </w:rPr>
        <w:t>Сільський</w:t>
      </w:r>
      <w:proofErr w:type="spellEnd"/>
      <w:r w:rsidRPr="00BC11F6">
        <w:rPr>
          <w:color w:val="000000"/>
          <w:szCs w:val="28"/>
        </w:rPr>
        <w:t xml:space="preserve"> голова</w:t>
      </w:r>
      <w:r>
        <w:rPr>
          <w:color w:val="000000"/>
          <w:szCs w:val="28"/>
          <w:lang w:val="uk-UA"/>
        </w:rPr>
        <w:t xml:space="preserve">                                                          </w:t>
      </w:r>
      <w:r w:rsidRPr="00BC11F6">
        <w:rPr>
          <w:color w:val="000000"/>
          <w:szCs w:val="28"/>
        </w:rPr>
        <w:t xml:space="preserve"> </w:t>
      </w:r>
      <w:proofErr w:type="spellStart"/>
      <w:r w:rsidRPr="00BC11F6">
        <w:rPr>
          <w:color w:val="000000"/>
          <w:szCs w:val="28"/>
        </w:rPr>
        <w:t>В.І.</w:t>
      </w:r>
      <w:proofErr w:type="gramStart"/>
      <w:r w:rsidRPr="00BC11F6">
        <w:rPr>
          <w:color w:val="000000"/>
          <w:szCs w:val="28"/>
        </w:rPr>
        <w:t>Коновалов</w:t>
      </w:r>
      <w:proofErr w:type="spellEnd"/>
      <w:proofErr w:type="gramEnd"/>
      <w:r w:rsidRPr="00BC11F6">
        <w:rPr>
          <w:color w:val="000000"/>
          <w:szCs w:val="28"/>
        </w:rPr>
        <w:t xml:space="preserve"> </w:t>
      </w:r>
    </w:p>
    <w:p w:rsidR="00543BE5" w:rsidRDefault="00543BE5" w:rsidP="00543BE5">
      <w:pPr>
        <w:tabs>
          <w:tab w:val="left" w:pos="3690"/>
        </w:tabs>
        <w:rPr>
          <w:szCs w:val="28"/>
        </w:rPr>
      </w:pPr>
    </w:p>
    <w:p w:rsidR="00543BE5" w:rsidRDefault="00543BE5" w:rsidP="00543BE5">
      <w:pPr>
        <w:rPr>
          <w:szCs w:val="28"/>
        </w:rPr>
      </w:pPr>
    </w:p>
    <w:p w:rsidR="00543BE5" w:rsidRDefault="00543BE5" w:rsidP="00543BE5">
      <w:pPr>
        <w:tabs>
          <w:tab w:val="left" w:pos="6975"/>
        </w:tabs>
        <w:ind w:left="5664"/>
        <w:jc w:val="right"/>
        <w:rPr>
          <w:szCs w:val="28"/>
        </w:rPr>
      </w:pPr>
    </w:p>
    <w:p w:rsidR="00543BE5" w:rsidRPr="001C5AE9" w:rsidRDefault="00543BE5" w:rsidP="00543BE5">
      <w:pPr>
        <w:spacing w:before="120" w:after="60"/>
        <w:jc w:val="center"/>
        <w:rPr>
          <w:sz w:val="24"/>
          <w:lang w:val="uk-UA"/>
        </w:rPr>
      </w:pPr>
      <w:r>
        <w:rPr>
          <w:szCs w:val="28"/>
        </w:rPr>
        <w:br w:type="page"/>
      </w:r>
      <w:r>
        <w:rPr>
          <w:sz w:val="24"/>
          <w:lang w:val="uk-UA"/>
        </w:rPr>
        <w:lastRenderedPageBreak/>
        <w:t xml:space="preserve">                                                                                       </w:t>
      </w:r>
      <w:r w:rsidRPr="001C5AE9">
        <w:rPr>
          <w:sz w:val="24"/>
          <w:lang w:val="uk-UA"/>
        </w:rPr>
        <w:t>До</w:t>
      </w:r>
      <w:r w:rsidRPr="001C5AE9">
        <w:rPr>
          <w:color w:val="000000"/>
          <w:sz w:val="24"/>
          <w:lang w:val="uk-UA"/>
        </w:rPr>
        <w:t xml:space="preserve">даток </w:t>
      </w:r>
    </w:p>
    <w:p w:rsidR="00543BE5" w:rsidRPr="001C5AE9" w:rsidRDefault="00543BE5" w:rsidP="00543BE5">
      <w:pPr>
        <w:jc w:val="right"/>
        <w:rPr>
          <w:sz w:val="24"/>
          <w:lang w:val="uk-UA"/>
        </w:rPr>
      </w:pPr>
      <w:r w:rsidRPr="001C5AE9">
        <w:rPr>
          <w:sz w:val="24"/>
          <w:lang w:val="uk-UA"/>
        </w:rPr>
        <w:t xml:space="preserve">до рішення 18 сесії сільської ради </w:t>
      </w:r>
    </w:p>
    <w:p w:rsidR="00543BE5" w:rsidRPr="001C5AE9" w:rsidRDefault="00543BE5" w:rsidP="00543BE5">
      <w:pPr>
        <w:jc w:val="right"/>
        <w:rPr>
          <w:sz w:val="24"/>
          <w:lang w:val="uk-UA"/>
        </w:rPr>
      </w:pPr>
      <w:r w:rsidRPr="001C5AE9">
        <w:rPr>
          <w:sz w:val="24"/>
          <w:lang w:val="uk-UA"/>
        </w:rPr>
        <w:t xml:space="preserve">                                                                  7 скликання від 26 червня 2018 року                                                                                                                                         </w:t>
      </w:r>
    </w:p>
    <w:p w:rsidR="00543BE5" w:rsidRPr="00A816BE" w:rsidRDefault="00543BE5" w:rsidP="00543BE5">
      <w:pPr>
        <w:shd w:val="clear" w:color="auto" w:fill="FFFFFF"/>
        <w:spacing w:line="274" w:lineRule="exact"/>
        <w:ind w:right="-283"/>
        <w:rPr>
          <w:color w:val="000000"/>
          <w:sz w:val="20"/>
          <w:szCs w:val="20"/>
          <w:lang w:val="uk-UA"/>
        </w:rPr>
      </w:pPr>
    </w:p>
    <w:p w:rsidR="00543BE5" w:rsidRPr="00A816BE" w:rsidRDefault="00543BE5" w:rsidP="00543BE5">
      <w:pPr>
        <w:shd w:val="clear" w:color="auto" w:fill="FFFFFF"/>
        <w:spacing w:line="278" w:lineRule="exact"/>
        <w:jc w:val="center"/>
        <w:rPr>
          <w:b/>
          <w:bCs/>
          <w:color w:val="000000"/>
          <w:sz w:val="24"/>
          <w:lang w:val="uk-UA"/>
        </w:rPr>
      </w:pPr>
    </w:p>
    <w:p w:rsidR="00543BE5" w:rsidRPr="00A816BE" w:rsidRDefault="00543BE5" w:rsidP="00543BE5">
      <w:pPr>
        <w:shd w:val="clear" w:color="auto" w:fill="FFFFFF"/>
        <w:spacing w:line="278" w:lineRule="exact"/>
        <w:jc w:val="center"/>
        <w:rPr>
          <w:b/>
          <w:bCs/>
          <w:color w:val="000000"/>
          <w:sz w:val="24"/>
          <w:lang w:val="uk-UA"/>
        </w:rPr>
      </w:pPr>
      <w:r w:rsidRPr="00A816BE">
        <w:rPr>
          <w:b/>
          <w:bCs/>
          <w:color w:val="000000"/>
          <w:sz w:val="24"/>
          <w:lang w:val="uk-UA"/>
        </w:rPr>
        <w:t xml:space="preserve">Положення про порядок обчислення та сплати </w:t>
      </w:r>
    </w:p>
    <w:p w:rsidR="00543BE5" w:rsidRPr="00A816BE" w:rsidRDefault="00543BE5" w:rsidP="00543BE5">
      <w:pPr>
        <w:shd w:val="clear" w:color="auto" w:fill="FFFFFF"/>
        <w:spacing w:line="278" w:lineRule="exact"/>
        <w:jc w:val="center"/>
        <w:rPr>
          <w:b/>
          <w:bCs/>
          <w:color w:val="000000"/>
          <w:spacing w:val="-14"/>
          <w:sz w:val="24"/>
          <w:lang w:val="uk-UA"/>
        </w:rPr>
      </w:pPr>
      <w:r w:rsidRPr="00A816BE">
        <w:rPr>
          <w:b/>
          <w:bCs/>
          <w:color w:val="000000"/>
          <w:sz w:val="24"/>
          <w:lang w:val="uk-UA"/>
        </w:rPr>
        <w:t xml:space="preserve">транспортного податку на території </w:t>
      </w:r>
      <w:r w:rsidRPr="00A816BE">
        <w:rPr>
          <w:b/>
          <w:color w:val="000000"/>
          <w:spacing w:val="-1"/>
          <w:sz w:val="24"/>
          <w:lang w:val="uk-UA"/>
        </w:rPr>
        <w:t>Лемешівської сільської  ради</w:t>
      </w:r>
      <w:r w:rsidRPr="00A816BE">
        <w:rPr>
          <w:b/>
          <w:bCs/>
          <w:color w:val="000000"/>
          <w:spacing w:val="-14"/>
          <w:sz w:val="24"/>
          <w:lang w:val="uk-UA"/>
        </w:rPr>
        <w:t xml:space="preserve"> </w:t>
      </w:r>
    </w:p>
    <w:p w:rsidR="00543BE5" w:rsidRDefault="00543BE5" w:rsidP="00543BE5">
      <w:pPr>
        <w:shd w:val="clear" w:color="auto" w:fill="FFFFFF"/>
        <w:spacing w:line="278" w:lineRule="exact"/>
        <w:jc w:val="center"/>
        <w:rPr>
          <w:b/>
          <w:bCs/>
          <w:color w:val="000000"/>
          <w:spacing w:val="-14"/>
          <w:sz w:val="24"/>
          <w:lang w:val="uk-UA"/>
        </w:rPr>
      </w:pPr>
    </w:p>
    <w:p w:rsidR="00543BE5" w:rsidRPr="00A816BE" w:rsidRDefault="00543BE5" w:rsidP="00543BE5">
      <w:pPr>
        <w:shd w:val="clear" w:color="auto" w:fill="FFFFFF"/>
        <w:spacing w:line="278" w:lineRule="exact"/>
        <w:jc w:val="center"/>
        <w:rPr>
          <w:color w:val="000000"/>
          <w:sz w:val="20"/>
          <w:szCs w:val="20"/>
        </w:rPr>
      </w:pPr>
      <w:r w:rsidRPr="00A816BE">
        <w:rPr>
          <w:b/>
          <w:bCs/>
          <w:color w:val="000000"/>
          <w:spacing w:val="-14"/>
          <w:sz w:val="24"/>
          <w:lang w:val="uk-UA"/>
        </w:rPr>
        <w:t>1.</w:t>
      </w:r>
      <w:r w:rsidRPr="00A816BE">
        <w:rPr>
          <w:b/>
          <w:bCs/>
          <w:color w:val="000000"/>
          <w:sz w:val="24"/>
          <w:lang w:val="uk-UA"/>
        </w:rPr>
        <w:t>Загальні положення</w:t>
      </w:r>
    </w:p>
    <w:p w:rsidR="00543BE5" w:rsidRPr="00A816BE" w:rsidRDefault="00543BE5" w:rsidP="00543BE5">
      <w:pPr>
        <w:shd w:val="clear" w:color="auto" w:fill="FFFFFF"/>
        <w:spacing w:line="274" w:lineRule="exact"/>
        <w:ind w:left="24" w:right="14" w:firstLine="562"/>
        <w:jc w:val="both"/>
        <w:rPr>
          <w:color w:val="000000"/>
        </w:rPr>
      </w:pPr>
      <w:r w:rsidRPr="00A816BE">
        <w:rPr>
          <w:color w:val="000000"/>
          <w:sz w:val="24"/>
          <w:lang w:val="uk-UA"/>
        </w:rPr>
        <w:t>1.1.Транспортний податок встановлюється на підставі Податкового кодексу України, Закону України «Про місцеве самоврядування в Україні».</w:t>
      </w:r>
    </w:p>
    <w:p w:rsidR="00543BE5" w:rsidRPr="00A816BE" w:rsidRDefault="00543BE5" w:rsidP="00543BE5">
      <w:pPr>
        <w:shd w:val="clear" w:color="auto" w:fill="FFFFFF"/>
        <w:tabs>
          <w:tab w:val="left" w:pos="4190"/>
        </w:tabs>
        <w:jc w:val="center"/>
        <w:rPr>
          <w:b/>
          <w:bCs/>
          <w:color w:val="000000"/>
          <w:spacing w:val="-6"/>
          <w:sz w:val="24"/>
          <w:lang w:val="uk-UA"/>
        </w:rPr>
      </w:pPr>
    </w:p>
    <w:p w:rsidR="00543BE5" w:rsidRPr="00A816BE" w:rsidRDefault="00543BE5" w:rsidP="00543BE5">
      <w:pPr>
        <w:shd w:val="clear" w:color="auto" w:fill="FFFFFF"/>
        <w:tabs>
          <w:tab w:val="left" w:pos="4190"/>
        </w:tabs>
        <w:jc w:val="center"/>
        <w:rPr>
          <w:b/>
          <w:bCs/>
          <w:color w:val="000000"/>
          <w:sz w:val="24"/>
          <w:lang w:val="uk-UA"/>
        </w:rPr>
      </w:pPr>
      <w:r w:rsidRPr="00A816BE">
        <w:rPr>
          <w:b/>
          <w:bCs/>
          <w:color w:val="000000"/>
          <w:spacing w:val="-6"/>
          <w:sz w:val="24"/>
          <w:lang w:val="uk-UA"/>
        </w:rPr>
        <w:t>2.</w:t>
      </w:r>
      <w:r w:rsidRPr="00A816BE">
        <w:rPr>
          <w:b/>
          <w:bCs/>
          <w:color w:val="000000"/>
          <w:sz w:val="24"/>
          <w:lang w:val="uk-UA"/>
        </w:rPr>
        <w:t>Платники податку</w:t>
      </w:r>
    </w:p>
    <w:p w:rsidR="00543BE5" w:rsidRPr="00A816BE" w:rsidRDefault="00543BE5" w:rsidP="00543BE5">
      <w:pPr>
        <w:shd w:val="clear" w:color="auto" w:fill="FFFFFF"/>
        <w:tabs>
          <w:tab w:val="left" w:pos="4190"/>
        </w:tabs>
        <w:jc w:val="both"/>
        <w:rPr>
          <w:color w:val="000000"/>
          <w:sz w:val="24"/>
          <w:lang w:val="uk-UA"/>
        </w:rPr>
      </w:pPr>
      <w:r w:rsidRPr="00A816BE">
        <w:rPr>
          <w:color w:val="000000"/>
          <w:sz w:val="24"/>
          <w:lang w:val="uk-UA"/>
        </w:rPr>
        <w:t xml:space="preserve">        2.1. Платниками транспортного податку є фізичні та юридичні особи, в тому числі нерезиденти, які мають зареєстровані в Україні згідно з чинним законодавством власні легкові автомобілі, що відповідно до пункту 3.1 цього Положення є об'єктами оподаткування.</w:t>
      </w:r>
    </w:p>
    <w:p w:rsidR="00543BE5" w:rsidRPr="00A816BE" w:rsidRDefault="00543BE5" w:rsidP="00543BE5">
      <w:pPr>
        <w:shd w:val="clear" w:color="auto" w:fill="FFFFFF"/>
        <w:spacing w:before="288" w:line="274" w:lineRule="exact"/>
        <w:ind w:left="3912"/>
        <w:rPr>
          <w:color w:val="000000"/>
          <w:sz w:val="20"/>
          <w:szCs w:val="20"/>
          <w:lang w:val="uk-UA"/>
        </w:rPr>
      </w:pPr>
      <w:r w:rsidRPr="00A816BE">
        <w:rPr>
          <w:b/>
          <w:bCs/>
          <w:color w:val="000000"/>
          <w:sz w:val="24"/>
          <w:lang w:val="uk-UA"/>
        </w:rPr>
        <w:t>3. Об’єкт оподаткування</w:t>
      </w:r>
    </w:p>
    <w:p w:rsidR="00543BE5" w:rsidRPr="00A816BE" w:rsidRDefault="00543BE5" w:rsidP="00543BE5">
      <w:pPr>
        <w:shd w:val="clear" w:color="auto" w:fill="FFFFFF"/>
        <w:tabs>
          <w:tab w:val="left" w:pos="989"/>
        </w:tabs>
        <w:spacing w:line="274" w:lineRule="exact"/>
        <w:rPr>
          <w:color w:val="000000"/>
          <w:spacing w:val="-7"/>
          <w:sz w:val="24"/>
          <w:lang w:val="uk-UA"/>
        </w:rPr>
      </w:pPr>
      <w:r w:rsidRPr="00A816BE">
        <w:rPr>
          <w:color w:val="000000"/>
          <w:spacing w:val="-7"/>
          <w:sz w:val="24"/>
          <w:lang w:val="uk-UA"/>
        </w:rPr>
        <w:t xml:space="preserve">    </w:t>
      </w:r>
      <w:r w:rsidRPr="00A816BE">
        <w:rPr>
          <w:color w:val="000000"/>
          <w:spacing w:val="-7"/>
          <w:sz w:val="24"/>
          <w:lang w:val="uk-UA"/>
        </w:rPr>
        <w:tab/>
        <w:t xml:space="preserve">3.1. </w:t>
      </w:r>
      <w:r w:rsidRPr="00A816BE">
        <w:rPr>
          <w:color w:val="000000"/>
          <w:sz w:val="24"/>
          <w:lang w:val="uk-UA"/>
        </w:rPr>
        <w:fldChar w:fldCharType="begin"/>
      </w:r>
      <w:r w:rsidRPr="00A816BE">
        <w:rPr>
          <w:color w:val="000000"/>
          <w:sz w:val="24"/>
          <w:lang w:val="uk-UA"/>
        </w:rPr>
        <w:instrText xml:space="preserve"> HYPERLINK "http://search.ligazakon.ua/l_doc2.nsf/link1/T140071.html" \t "_top" </w:instrText>
      </w:r>
      <w:r w:rsidRPr="00A816BE">
        <w:rPr>
          <w:color w:val="000000"/>
          <w:sz w:val="24"/>
          <w:lang w:val="uk-UA"/>
        </w:rPr>
        <w:fldChar w:fldCharType="separate"/>
      </w:r>
      <w:r w:rsidRPr="00A816BE">
        <w:rPr>
          <w:rStyle w:val="a8"/>
          <w:color w:val="000000"/>
          <w:sz w:val="24"/>
          <w:lang w:val="uk-UA"/>
        </w:rPr>
        <w:t>Об'єктом оподаткування є легкові автомобілі, які використовувалися до 5 років  вартістю більше 350 мінімальних заробітних плат.</w:t>
      </w:r>
      <w:r w:rsidRPr="00A816BE">
        <w:rPr>
          <w:color w:val="000000"/>
          <w:sz w:val="24"/>
          <w:lang w:val="uk-UA"/>
        </w:rPr>
        <w:fldChar w:fldCharType="end"/>
      </w:r>
    </w:p>
    <w:p w:rsidR="00543BE5" w:rsidRPr="00A816BE" w:rsidRDefault="00543BE5" w:rsidP="00543BE5">
      <w:pPr>
        <w:shd w:val="clear" w:color="auto" w:fill="FFFFFF"/>
        <w:tabs>
          <w:tab w:val="left" w:pos="567"/>
        </w:tabs>
        <w:spacing w:line="274" w:lineRule="exact"/>
        <w:jc w:val="both"/>
        <w:rPr>
          <w:color w:val="000000"/>
          <w:sz w:val="24"/>
          <w:lang w:val="uk-UA"/>
        </w:rPr>
      </w:pPr>
    </w:p>
    <w:p w:rsidR="00543BE5" w:rsidRPr="00A816BE" w:rsidRDefault="00543BE5" w:rsidP="00543BE5">
      <w:pPr>
        <w:shd w:val="clear" w:color="auto" w:fill="FFFFFF"/>
        <w:tabs>
          <w:tab w:val="left" w:pos="567"/>
        </w:tabs>
        <w:spacing w:line="274" w:lineRule="exact"/>
        <w:jc w:val="center"/>
        <w:rPr>
          <w:b/>
          <w:bCs/>
          <w:color w:val="000000"/>
          <w:sz w:val="24"/>
          <w:lang w:val="uk-UA"/>
        </w:rPr>
      </w:pPr>
      <w:r w:rsidRPr="00A816BE">
        <w:rPr>
          <w:b/>
          <w:bCs/>
          <w:color w:val="000000"/>
          <w:sz w:val="24"/>
          <w:lang w:val="uk-UA"/>
        </w:rPr>
        <w:t xml:space="preserve">                  4. База оподаткування</w:t>
      </w:r>
    </w:p>
    <w:p w:rsidR="00543BE5" w:rsidRPr="00A816BE" w:rsidRDefault="00543BE5" w:rsidP="00543BE5">
      <w:pPr>
        <w:pStyle w:val="tjbmf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uk-UA"/>
        </w:rPr>
      </w:pPr>
      <w:hyperlink r:id="rId5" w:tgtFrame="_top" w:history="1">
        <w:r w:rsidRPr="00A816BE">
          <w:rPr>
            <w:rStyle w:val="a8"/>
            <w:color w:val="000000"/>
            <w:lang w:val="uk-UA"/>
          </w:rPr>
          <w:t>4.1. Базою оподаткування є легковий автомобіль, що є об'єктом оподаткування відповідно до пункту 3.1 цього Положення.</w:t>
        </w:r>
      </w:hyperlink>
    </w:p>
    <w:p w:rsidR="00543BE5" w:rsidRPr="00A816BE" w:rsidRDefault="00543BE5" w:rsidP="00543BE5">
      <w:pPr>
        <w:shd w:val="clear" w:color="auto" w:fill="FFFFFF"/>
        <w:tabs>
          <w:tab w:val="left" w:pos="567"/>
        </w:tabs>
        <w:spacing w:line="274" w:lineRule="exact"/>
        <w:ind w:right="24"/>
        <w:jc w:val="both"/>
        <w:rPr>
          <w:color w:val="000000"/>
          <w:sz w:val="24"/>
          <w:lang w:val="uk-UA"/>
        </w:rPr>
      </w:pPr>
    </w:p>
    <w:p w:rsidR="00543BE5" w:rsidRPr="00A816BE" w:rsidRDefault="00543BE5" w:rsidP="00543BE5">
      <w:pPr>
        <w:shd w:val="clear" w:color="auto" w:fill="FFFFFF"/>
        <w:spacing w:line="274" w:lineRule="exact"/>
        <w:jc w:val="center"/>
        <w:rPr>
          <w:color w:val="000000"/>
          <w:sz w:val="20"/>
          <w:szCs w:val="20"/>
        </w:rPr>
      </w:pPr>
      <w:r w:rsidRPr="00A816BE">
        <w:rPr>
          <w:b/>
          <w:bCs/>
          <w:color w:val="000000"/>
          <w:sz w:val="24"/>
          <w:lang w:val="uk-UA"/>
        </w:rPr>
        <w:t>5. Ставки податку</w:t>
      </w:r>
    </w:p>
    <w:p w:rsidR="00543BE5" w:rsidRPr="00A816BE" w:rsidRDefault="00543BE5" w:rsidP="00543BE5">
      <w:pPr>
        <w:shd w:val="clear" w:color="auto" w:fill="FFFFFF"/>
        <w:spacing w:line="274" w:lineRule="exact"/>
        <w:ind w:right="24" w:firstLine="547"/>
        <w:jc w:val="both"/>
        <w:rPr>
          <w:color w:val="000000"/>
          <w:sz w:val="24"/>
          <w:lang w:val="uk-UA"/>
        </w:rPr>
      </w:pPr>
      <w:r w:rsidRPr="00A816BE">
        <w:rPr>
          <w:color w:val="000000"/>
          <w:sz w:val="24"/>
          <w:lang w:val="uk-UA"/>
        </w:rPr>
        <w:t xml:space="preserve">5.1. </w:t>
      </w:r>
      <w:r w:rsidRPr="00A816BE">
        <w:rPr>
          <w:color w:val="000000"/>
          <w:sz w:val="24"/>
          <w:lang w:val="uk-UA"/>
        </w:rPr>
        <w:fldChar w:fldCharType="begin"/>
      </w:r>
      <w:r w:rsidRPr="00A816BE">
        <w:rPr>
          <w:color w:val="000000"/>
          <w:sz w:val="24"/>
          <w:lang w:val="uk-UA"/>
        </w:rPr>
        <w:instrText xml:space="preserve"> HYPERLINK "http://search.ligazakon.ua/l_doc2.nsf/link1/T140071.html" \t "_top" </w:instrText>
      </w:r>
      <w:r w:rsidRPr="00A816BE">
        <w:rPr>
          <w:color w:val="000000"/>
          <w:sz w:val="24"/>
          <w:lang w:val="uk-UA"/>
        </w:rPr>
        <w:fldChar w:fldCharType="separate"/>
      </w:r>
      <w:r w:rsidRPr="00A816BE">
        <w:rPr>
          <w:rStyle w:val="a8"/>
          <w:color w:val="000000"/>
          <w:sz w:val="24"/>
        </w:rPr>
        <w:t xml:space="preserve">Ставка </w:t>
      </w:r>
      <w:proofErr w:type="spellStart"/>
      <w:r w:rsidRPr="00A816BE">
        <w:rPr>
          <w:rStyle w:val="a8"/>
          <w:color w:val="000000"/>
          <w:sz w:val="24"/>
        </w:rPr>
        <w:t>податку</w:t>
      </w:r>
      <w:proofErr w:type="spellEnd"/>
      <w:r w:rsidRPr="00A816BE">
        <w:rPr>
          <w:rStyle w:val="a8"/>
          <w:color w:val="000000"/>
          <w:sz w:val="24"/>
        </w:rPr>
        <w:t xml:space="preserve"> </w:t>
      </w:r>
      <w:proofErr w:type="spellStart"/>
      <w:r w:rsidRPr="00A816BE">
        <w:rPr>
          <w:rStyle w:val="a8"/>
          <w:color w:val="000000"/>
          <w:sz w:val="24"/>
        </w:rPr>
        <w:t>встановлюється</w:t>
      </w:r>
      <w:proofErr w:type="spellEnd"/>
      <w:r w:rsidRPr="00A816BE">
        <w:rPr>
          <w:rStyle w:val="a8"/>
          <w:color w:val="000000"/>
          <w:sz w:val="24"/>
        </w:rPr>
        <w:t xml:space="preserve"> </w:t>
      </w:r>
      <w:proofErr w:type="spellStart"/>
      <w:r w:rsidRPr="00A816BE">
        <w:rPr>
          <w:rStyle w:val="a8"/>
          <w:color w:val="000000"/>
          <w:sz w:val="24"/>
        </w:rPr>
        <w:t>з</w:t>
      </w:r>
      <w:proofErr w:type="spellEnd"/>
      <w:r w:rsidRPr="00A816BE">
        <w:rPr>
          <w:rStyle w:val="a8"/>
          <w:color w:val="000000"/>
          <w:sz w:val="24"/>
        </w:rPr>
        <w:t xml:space="preserve"> </w:t>
      </w:r>
      <w:proofErr w:type="spellStart"/>
      <w:r w:rsidRPr="00A816BE">
        <w:rPr>
          <w:rStyle w:val="a8"/>
          <w:color w:val="000000"/>
          <w:sz w:val="24"/>
        </w:rPr>
        <w:t>розрахунку</w:t>
      </w:r>
      <w:proofErr w:type="spellEnd"/>
      <w:r w:rsidRPr="00A816BE">
        <w:rPr>
          <w:rStyle w:val="a8"/>
          <w:color w:val="000000"/>
          <w:sz w:val="24"/>
        </w:rPr>
        <w:t xml:space="preserve"> на </w:t>
      </w:r>
      <w:proofErr w:type="spellStart"/>
      <w:r w:rsidRPr="00A816BE">
        <w:rPr>
          <w:rStyle w:val="a8"/>
          <w:color w:val="000000"/>
          <w:sz w:val="24"/>
        </w:rPr>
        <w:t>календарний</w:t>
      </w:r>
      <w:proofErr w:type="spellEnd"/>
      <w:r w:rsidRPr="00A816BE">
        <w:rPr>
          <w:rStyle w:val="a8"/>
          <w:color w:val="000000"/>
          <w:sz w:val="24"/>
        </w:rPr>
        <w:t xml:space="preserve"> </w:t>
      </w:r>
      <w:proofErr w:type="spellStart"/>
      <w:proofErr w:type="gramStart"/>
      <w:r w:rsidRPr="00A816BE">
        <w:rPr>
          <w:rStyle w:val="a8"/>
          <w:color w:val="000000"/>
          <w:sz w:val="24"/>
        </w:rPr>
        <w:t>р</w:t>
      </w:r>
      <w:proofErr w:type="gramEnd"/>
      <w:r w:rsidRPr="00A816BE">
        <w:rPr>
          <w:rStyle w:val="a8"/>
          <w:color w:val="000000"/>
          <w:sz w:val="24"/>
        </w:rPr>
        <w:t>ік</w:t>
      </w:r>
      <w:proofErr w:type="spellEnd"/>
      <w:r w:rsidRPr="00A816BE">
        <w:rPr>
          <w:rStyle w:val="a8"/>
          <w:color w:val="000000"/>
          <w:sz w:val="24"/>
        </w:rPr>
        <w:t xml:space="preserve"> у </w:t>
      </w:r>
      <w:proofErr w:type="spellStart"/>
      <w:r w:rsidRPr="00A816BE">
        <w:rPr>
          <w:rStyle w:val="a8"/>
          <w:color w:val="000000"/>
          <w:sz w:val="24"/>
        </w:rPr>
        <w:t>розмірі</w:t>
      </w:r>
      <w:proofErr w:type="spellEnd"/>
      <w:r w:rsidRPr="00A816BE">
        <w:rPr>
          <w:rStyle w:val="a8"/>
          <w:color w:val="000000"/>
          <w:sz w:val="24"/>
        </w:rPr>
        <w:t xml:space="preserve"> 25000 </w:t>
      </w:r>
      <w:proofErr w:type="spellStart"/>
      <w:r w:rsidRPr="00A816BE">
        <w:rPr>
          <w:rStyle w:val="a8"/>
          <w:color w:val="000000"/>
          <w:sz w:val="24"/>
        </w:rPr>
        <w:t>гривень</w:t>
      </w:r>
      <w:proofErr w:type="spellEnd"/>
      <w:r w:rsidRPr="00A816BE">
        <w:rPr>
          <w:rStyle w:val="a8"/>
          <w:color w:val="000000"/>
          <w:sz w:val="24"/>
        </w:rPr>
        <w:t xml:space="preserve"> за </w:t>
      </w:r>
      <w:proofErr w:type="spellStart"/>
      <w:r w:rsidRPr="00A816BE">
        <w:rPr>
          <w:rStyle w:val="a8"/>
          <w:color w:val="000000"/>
          <w:sz w:val="24"/>
        </w:rPr>
        <w:t>кожен</w:t>
      </w:r>
      <w:proofErr w:type="spellEnd"/>
      <w:r w:rsidRPr="00A816BE">
        <w:rPr>
          <w:rStyle w:val="a8"/>
          <w:color w:val="000000"/>
          <w:sz w:val="24"/>
        </w:rPr>
        <w:t xml:space="preserve"> </w:t>
      </w:r>
      <w:proofErr w:type="spellStart"/>
      <w:r w:rsidRPr="00A816BE">
        <w:rPr>
          <w:rStyle w:val="a8"/>
          <w:color w:val="000000"/>
          <w:sz w:val="24"/>
        </w:rPr>
        <w:t>легковий</w:t>
      </w:r>
      <w:proofErr w:type="spellEnd"/>
      <w:r w:rsidRPr="00A816BE">
        <w:rPr>
          <w:rStyle w:val="a8"/>
          <w:color w:val="000000"/>
          <w:sz w:val="24"/>
        </w:rPr>
        <w:t xml:space="preserve"> </w:t>
      </w:r>
      <w:proofErr w:type="spellStart"/>
      <w:r w:rsidRPr="00A816BE">
        <w:rPr>
          <w:rStyle w:val="a8"/>
          <w:color w:val="000000"/>
          <w:sz w:val="24"/>
        </w:rPr>
        <w:t>автомобіль</w:t>
      </w:r>
      <w:proofErr w:type="spellEnd"/>
      <w:r w:rsidRPr="00A816BE">
        <w:rPr>
          <w:rStyle w:val="a8"/>
          <w:color w:val="000000"/>
          <w:sz w:val="24"/>
        </w:rPr>
        <w:t xml:space="preserve">, </w:t>
      </w:r>
      <w:proofErr w:type="spellStart"/>
      <w:r w:rsidRPr="00A816BE">
        <w:rPr>
          <w:rStyle w:val="a8"/>
          <w:color w:val="000000"/>
          <w:sz w:val="24"/>
        </w:rPr>
        <w:t>що</w:t>
      </w:r>
      <w:proofErr w:type="spellEnd"/>
      <w:r w:rsidRPr="00A816BE">
        <w:rPr>
          <w:rStyle w:val="a8"/>
          <w:color w:val="000000"/>
          <w:sz w:val="24"/>
        </w:rPr>
        <w:t xml:space="preserve"> </w:t>
      </w:r>
      <w:proofErr w:type="spellStart"/>
      <w:r w:rsidRPr="00A816BE">
        <w:rPr>
          <w:rStyle w:val="a8"/>
          <w:color w:val="000000"/>
          <w:sz w:val="24"/>
        </w:rPr>
        <w:t>є</w:t>
      </w:r>
      <w:proofErr w:type="spellEnd"/>
      <w:r w:rsidRPr="00A816BE">
        <w:rPr>
          <w:rStyle w:val="a8"/>
          <w:color w:val="000000"/>
          <w:sz w:val="24"/>
        </w:rPr>
        <w:t xml:space="preserve"> </w:t>
      </w:r>
      <w:proofErr w:type="spellStart"/>
      <w:r w:rsidRPr="00A816BE">
        <w:rPr>
          <w:rStyle w:val="a8"/>
          <w:color w:val="000000"/>
          <w:sz w:val="24"/>
        </w:rPr>
        <w:t>об'єктом</w:t>
      </w:r>
      <w:proofErr w:type="spellEnd"/>
      <w:r w:rsidRPr="00A816BE">
        <w:rPr>
          <w:rStyle w:val="a8"/>
          <w:color w:val="000000"/>
          <w:sz w:val="24"/>
        </w:rPr>
        <w:t xml:space="preserve"> </w:t>
      </w:r>
      <w:proofErr w:type="spellStart"/>
      <w:r w:rsidRPr="00A816BE">
        <w:rPr>
          <w:rStyle w:val="a8"/>
          <w:color w:val="000000"/>
          <w:sz w:val="24"/>
        </w:rPr>
        <w:t>оподаткування</w:t>
      </w:r>
      <w:proofErr w:type="spellEnd"/>
      <w:r w:rsidRPr="00A816BE">
        <w:rPr>
          <w:rStyle w:val="a8"/>
          <w:color w:val="000000"/>
          <w:sz w:val="24"/>
        </w:rPr>
        <w:t xml:space="preserve"> </w:t>
      </w:r>
      <w:proofErr w:type="spellStart"/>
      <w:r w:rsidRPr="00A816BE">
        <w:rPr>
          <w:rStyle w:val="a8"/>
          <w:color w:val="000000"/>
          <w:sz w:val="24"/>
        </w:rPr>
        <w:t>відповідно</w:t>
      </w:r>
      <w:proofErr w:type="spellEnd"/>
      <w:r w:rsidRPr="00A816BE">
        <w:rPr>
          <w:rStyle w:val="a8"/>
          <w:color w:val="000000"/>
          <w:sz w:val="24"/>
        </w:rPr>
        <w:t xml:space="preserve"> до пункту 3.1 </w:t>
      </w:r>
      <w:proofErr w:type="spellStart"/>
      <w:r w:rsidRPr="00A816BE">
        <w:rPr>
          <w:rStyle w:val="a8"/>
          <w:color w:val="000000"/>
          <w:sz w:val="24"/>
        </w:rPr>
        <w:t>цього</w:t>
      </w:r>
      <w:proofErr w:type="spellEnd"/>
      <w:r w:rsidRPr="00A816BE">
        <w:rPr>
          <w:rStyle w:val="a8"/>
          <w:color w:val="000000"/>
          <w:sz w:val="24"/>
        </w:rPr>
        <w:t xml:space="preserve"> </w:t>
      </w:r>
      <w:r w:rsidRPr="00A816BE">
        <w:rPr>
          <w:color w:val="000000"/>
          <w:sz w:val="24"/>
          <w:lang w:val="uk-UA"/>
        </w:rPr>
        <w:fldChar w:fldCharType="end"/>
      </w:r>
      <w:r w:rsidRPr="00A816BE">
        <w:rPr>
          <w:color w:val="000000"/>
          <w:sz w:val="24"/>
          <w:lang w:val="uk-UA"/>
        </w:rPr>
        <w:t>Положення.</w:t>
      </w:r>
    </w:p>
    <w:p w:rsidR="00543BE5" w:rsidRPr="00A816BE" w:rsidRDefault="00543BE5" w:rsidP="00543BE5">
      <w:pPr>
        <w:shd w:val="clear" w:color="auto" w:fill="FFFFFF"/>
        <w:spacing w:before="274"/>
        <w:ind w:left="3811"/>
        <w:rPr>
          <w:color w:val="000000"/>
          <w:sz w:val="20"/>
          <w:szCs w:val="20"/>
        </w:rPr>
      </w:pPr>
      <w:r w:rsidRPr="00A816BE">
        <w:rPr>
          <w:b/>
          <w:bCs/>
          <w:color w:val="000000"/>
          <w:sz w:val="24"/>
          <w:lang w:val="uk-UA"/>
        </w:rPr>
        <w:t>6. Податковий період</w:t>
      </w:r>
    </w:p>
    <w:p w:rsidR="00543BE5" w:rsidRPr="00A816BE" w:rsidRDefault="00543BE5" w:rsidP="00543BE5">
      <w:pPr>
        <w:shd w:val="clear" w:color="auto" w:fill="FFFFFF"/>
        <w:ind w:left="557"/>
        <w:rPr>
          <w:color w:val="000000"/>
        </w:rPr>
      </w:pPr>
      <w:r w:rsidRPr="00A816BE">
        <w:rPr>
          <w:color w:val="000000"/>
          <w:sz w:val="24"/>
          <w:lang w:val="uk-UA"/>
        </w:rPr>
        <w:t>6.1. Базовий податковий (звітний) період дорівнює календарному року.</w:t>
      </w:r>
    </w:p>
    <w:p w:rsidR="00543BE5" w:rsidRPr="00A816BE" w:rsidRDefault="00543BE5" w:rsidP="00543BE5">
      <w:pPr>
        <w:shd w:val="clear" w:color="auto" w:fill="FFFFFF"/>
        <w:spacing w:before="283" w:line="274" w:lineRule="exact"/>
        <w:ind w:left="3144"/>
        <w:rPr>
          <w:color w:val="000000"/>
          <w:lang w:val="uk-UA"/>
        </w:rPr>
      </w:pPr>
      <w:r w:rsidRPr="00A816BE">
        <w:rPr>
          <w:b/>
          <w:bCs/>
          <w:color w:val="000000"/>
          <w:sz w:val="24"/>
          <w:lang w:val="uk-UA"/>
        </w:rPr>
        <w:t xml:space="preserve">7. </w:t>
      </w:r>
      <w:r w:rsidRPr="00A816BE">
        <w:rPr>
          <w:b/>
          <w:bCs/>
          <w:color w:val="000000"/>
          <w:sz w:val="24"/>
          <w:lang w:val="uk-UA"/>
        </w:rPr>
        <w:fldChar w:fldCharType="begin"/>
      </w:r>
      <w:r w:rsidRPr="00A816BE">
        <w:rPr>
          <w:b/>
          <w:bCs/>
          <w:color w:val="000000"/>
          <w:sz w:val="24"/>
          <w:lang w:val="uk-UA"/>
        </w:rPr>
        <w:instrText xml:space="preserve"> HYPERLINK "http://search.ligazakon.ua/l_doc2.nsf/link1/T140071.html" \t "_top" </w:instrText>
      </w:r>
      <w:r w:rsidRPr="00A816BE">
        <w:rPr>
          <w:b/>
          <w:bCs/>
          <w:color w:val="000000"/>
          <w:sz w:val="24"/>
          <w:lang w:val="uk-UA"/>
        </w:rPr>
        <w:fldChar w:fldCharType="separate"/>
      </w:r>
      <w:r w:rsidRPr="00A816BE">
        <w:rPr>
          <w:rStyle w:val="a8"/>
          <w:b/>
          <w:bCs/>
          <w:color w:val="000000"/>
          <w:sz w:val="24"/>
        </w:rPr>
        <w:t xml:space="preserve">Порядок </w:t>
      </w:r>
      <w:proofErr w:type="spellStart"/>
      <w:r w:rsidRPr="00A816BE">
        <w:rPr>
          <w:rStyle w:val="a8"/>
          <w:b/>
          <w:bCs/>
          <w:color w:val="000000"/>
          <w:sz w:val="24"/>
        </w:rPr>
        <w:t>обчислення</w:t>
      </w:r>
      <w:proofErr w:type="spellEnd"/>
      <w:r w:rsidRPr="00A816BE">
        <w:rPr>
          <w:rStyle w:val="a8"/>
          <w:b/>
          <w:bCs/>
          <w:color w:val="000000"/>
          <w:sz w:val="24"/>
        </w:rPr>
        <w:t xml:space="preserve"> та </w:t>
      </w:r>
      <w:proofErr w:type="spellStart"/>
      <w:r w:rsidRPr="00A816BE">
        <w:rPr>
          <w:rStyle w:val="a8"/>
          <w:b/>
          <w:bCs/>
          <w:color w:val="000000"/>
          <w:sz w:val="24"/>
        </w:rPr>
        <w:t>сплати</w:t>
      </w:r>
      <w:proofErr w:type="spellEnd"/>
      <w:r w:rsidRPr="00A816BE">
        <w:rPr>
          <w:rStyle w:val="a8"/>
          <w:b/>
          <w:bCs/>
          <w:color w:val="000000"/>
          <w:sz w:val="24"/>
        </w:rPr>
        <w:t xml:space="preserve"> </w:t>
      </w:r>
      <w:proofErr w:type="spellStart"/>
      <w:r w:rsidRPr="00A816BE">
        <w:rPr>
          <w:rStyle w:val="a8"/>
          <w:b/>
          <w:bCs/>
          <w:color w:val="000000"/>
          <w:sz w:val="24"/>
        </w:rPr>
        <w:t>податку</w:t>
      </w:r>
      <w:proofErr w:type="spellEnd"/>
      <w:r w:rsidRPr="00A816BE">
        <w:rPr>
          <w:b/>
          <w:bCs/>
          <w:color w:val="000000"/>
          <w:sz w:val="24"/>
          <w:lang w:val="uk-UA"/>
        </w:rPr>
        <w:fldChar w:fldCharType="end"/>
      </w:r>
    </w:p>
    <w:p w:rsidR="00543BE5" w:rsidRPr="00A816BE" w:rsidRDefault="00543BE5" w:rsidP="00543BE5">
      <w:pPr>
        <w:pStyle w:val="tjbmf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A816BE">
        <w:rPr>
          <w:color w:val="000000"/>
          <w:lang w:val="uk-UA"/>
        </w:rPr>
        <w:t>7.1.</w:t>
      </w:r>
      <w:hyperlink r:id="rId6" w:tgtFrame="_top" w:history="1">
        <w:r w:rsidRPr="00A816BE">
          <w:rPr>
            <w:rStyle w:val="a8"/>
            <w:color w:val="000000"/>
          </w:rPr>
          <w:t xml:space="preserve"> </w:t>
        </w:r>
      </w:hyperlink>
      <w:r w:rsidRPr="00A816BE">
        <w:rPr>
          <w:color w:val="000000"/>
          <w:lang w:val="uk-UA"/>
        </w:rPr>
        <w:fldChar w:fldCharType="begin"/>
      </w:r>
      <w:r w:rsidRPr="00A816BE">
        <w:rPr>
          <w:color w:val="000000"/>
          <w:lang w:val="uk-UA"/>
        </w:rPr>
        <w:instrText xml:space="preserve"> HYPERLINK "http://search.ligazakon.ua/l_doc2.nsf/link1/T140071.html" \t "_top" </w:instrText>
      </w:r>
      <w:r w:rsidRPr="00A816BE">
        <w:rPr>
          <w:color w:val="000000"/>
          <w:lang w:val="uk-UA"/>
        </w:rPr>
        <w:fldChar w:fldCharType="separate"/>
      </w:r>
      <w:proofErr w:type="spellStart"/>
      <w:r w:rsidRPr="00A816BE">
        <w:rPr>
          <w:rStyle w:val="a8"/>
          <w:color w:val="000000"/>
        </w:rPr>
        <w:t>Обчислення</w:t>
      </w:r>
      <w:proofErr w:type="spellEnd"/>
      <w:r w:rsidRPr="00A816BE">
        <w:rPr>
          <w:rStyle w:val="a8"/>
          <w:color w:val="000000"/>
        </w:rPr>
        <w:t xml:space="preserve"> </w:t>
      </w:r>
      <w:proofErr w:type="spellStart"/>
      <w:r w:rsidRPr="00A816BE">
        <w:rPr>
          <w:rStyle w:val="a8"/>
          <w:color w:val="000000"/>
        </w:rPr>
        <w:t>суми</w:t>
      </w:r>
      <w:proofErr w:type="spellEnd"/>
      <w:r w:rsidRPr="00A816BE">
        <w:rPr>
          <w:rStyle w:val="a8"/>
          <w:color w:val="000000"/>
        </w:rPr>
        <w:t xml:space="preserve"> </w:t>
      </w:r>
      <w:proofErr w:type="spellStart"/>
      <w:r w:rsidRPr="00A816BE">
        <w:rPr>
          <w:rStyle w:val="a8"/>
          <w:color w:val="000000"/>
        </w:rPr>
        <w:t>податку</w:t>
      </w:r>
      <w:proofErr w:type="spellEnd"/>
      <w:r w:rsidRPr="00A816BE">
        <w:rPr>
          <w:rStyle w:val="a8"/>
          <w:color w:val="000000"/>
        </w:rPr>
        <w:t xml:space="preserve"> </w:t>
      </w:r>
      <w:proofErr w:type="spellStart"/>
      <w:r w:rsidRPr="00A816BE">
        <w:rPr>
          <w:rStyle w:val="a8"/>
          <w:color w:val="000000"/>
        </w:rPr>
        <w:t>з</w:t>
      </w:r>
      <w:proofErr w:type="spellEnd"/>
      <w:r w:rsidRPr="00A816BE">
        <w:rPr>
          <w:rStyle w:val="a8"/>
          <w:color w:val="000000"/>
        </w:rPr>
        <w:t xml:space="preserve"> </w:t>
      </w:r>
      <w:proofErr w:type="spellStart"/>
      <w:r w:rsidRPr="00A816BE">
        <w:rPr>
          <w:rStyle w:val="a8"/>
          <w:color w:val="000000"/>
        </w:rPr>
        <w:t>об'єкта</w:t>
      </w:r>
      <w:proofErr w:type="spellEnd"/>
      <w:r w:rsidRPr="00A816BE">
        <w:rPr>
          <w:rStyle w:val="a8"/>
          <w:color w:val="000000"/>
        </w:rPr>
        <w:t>/</w:t>
      </w:r>
      <w:proofErr w:type="spellStart"/>
      <w:r w:rsidRPr="00A816BE">
        <w:rPr>
          <w:rStyle w:val="a8"/>
          <w:color w:val="000000"/>
        </w:rPr>
        <w:t>об'єктів</w:t>
      </w:r>
      <w:proofErr w:type="spellEnd"/>
      <w:r w:rsidRPr="00A816BE">
        <w:rPr>
          <w:rStyle w:val="a8"/>
          <w:color w:val="000000"/>
        </w:rPr>
        <w:t xml:space="preserve"> </w:t>
      </w:r>
      <w:proofErr w:type="spellStart"/>
      <w:r w:rsidRPr="00A816BE">
        <w:rPr>
          <w:rStyle w:val="a8"/>
          <w:color w:val="000000"/>
        </w:rPr>
        <w:t>оподаткування</w:t>
      </w:r>
      <w:proofErr w:type="spellEnd"/>
      <w:r w:rsidRPr="00A816BE">
        <w:rPr>
          <w:rStyle w:val="a8"/>
          <w:color w:val="000000"/>
        </w:rPr>
        <w:t xml:space="preserve"> </w:t>
      </w:r>
      <w:proofErr w:type="spellStart"/>
      <w:r w:rsidRPr="00A816BE">
        <w:rPr>
          <w:rStyle w:val="a8"/>
          <w:color w:val="000000"/>
        </w:rPr>
        <w:t>фізичних</w:t>
      </w:r>
      <w:proofErr w:type="spellEnd"/>
      <w:r w:rsidRPr="00A816BE">
        <w:rPr>
          <w:rStyle w:val="a8"/>
          <w:color w:val="000000"/>
        </w:rPr>
        <w:t xml:space="preserve"> </w:t>
      </w:r>
      <w:proofErr w:type="spellStart"/>
      <w:proofErr w:type="gramStart"/>
      <w:r w:rsidRPr="00A816BE">
        <w:rPr>
          <w:rStyle w:val="a8"/>
          <w:color w:val="000000"/>
        </w:rPr>
        <w:t>осіб</w:t>
      </w:r>
      <w:proofErr w:type="spellEnd"/>
      <w:proofErr w:type="gramEnd"/>
      <w:r w:rsidRPr="00A816BE">
        <w:rPr>
          <w:rStyle w:val="a8"/>
          <w:color w:val="000000"/>
        </w:rPr>
        <w:t xml:space="preserve"> </w:t>
      </w:r>
      <w:proofErr w:type="spellStart"/>
      <w:r w:rsidRPr="00A816BE">
        <w:rPr>
          <w:rStyle w:val="a8"/>
          <w:color w:val="000000"/>
        </w:rPr>
        <w:t>здійснюється</w:t>
      </w:r>
      <w:proofErr w:type="spellEnd"/>
      <w:r w:rsidRPr="00A816BE">
        <w:rPr>
          <w:rStyle w:val="a8"/>
          <w:color w:val="000000"/>
        </w:rPr>
        <w:t xml:space="preserve">  </w:t>
      </w:r>
      <w:proofErr w:type="spellStart"/>
      <w:r w:rsidRPr="00A816BE">
        <w:rPr>
          <w:rStyle w:val="a8"/>
          <w:color w:val="000000"/>
        </w:rPr>
        <w:t>контролюючим</w:t>
      </w:r>
      <w:proofErr w:type="spellEnd"/>
      <w:r w:rsidRPr="00A816BE">
        <w:rPr>
          <w:rStyle w:val="a8"/>
          <w:color w:val="000000"/>
        </w:rPr>
        <w:t xml:space="preserve"> органом за </w:t>
      </w:r>
      <w:proofErr w:type="spellStart"/>
      <w:r w:rsidRPr="00A816BE">
        <w:rPr>
          <w:rStyle w:val="a8"/>
          <w:color w:val="000000"/>
        </w:rPr>
        <w:t>місцем</w:t>
      </w:r>
      <w:proofErr w:type="spellEnd"/>
      <w:r w:rsidRPr="00A816BE">
        <w:rPr>
          <w:rStyle w:val="a8"/>
          <w:color w:val="000000"/>
        </w:rPr>
        <w:t xml:space="preserve"> </w:t>
      </w:r>
      <w:proofErr w:type="spellStart"/>
      <w:r w:rsidRPr="00A816BE">
        <w:rPr>
          <w:rStyle w:val="a8"/>
          <w:color w:val="000000"/>
        </w:rPr>
        <w:t>реєстрації</w:t>
      </w:r>
      <w:proofErr w:type="spellEnd"/>
      <w:r w:rsidRPr="00A816BE">
        <w:rPr>
          <w:rStyle w:val="a8"/>
          <w:color w:val="000000"/>
        </w:rPr>
        <w:t xml:space="preserve"> </w:t>
      </w:r>
      <w:proofErr w:type="spellStart"/>
      <w:r w:rsidRPr="00A816BE">
        <w:rPr>
          <w:rStyle w:val="a8"/>
          <w:color w:val="000000"/>
        </w:rPr>
        <w:t>платника</w:t>
      </w:r>
      <w:proofErr w:type="spellEnd"/>
      <w:r w:rsidRPr="00A816BE">
        <w:rPr>
          <w:rStyle w:val="a8"/>
          <w:color w:val="000000"/>
        </w:rPr>
        <w:t xml:space="preserve"> </w:t>
      </w:r>
      <w:proofErr w:type="spellStart"/>
      <w:r w:rsidRPr="00A816BE">
        <w:rPr>
          <w:rStyle w:val="a8"/>
          <w:color w:val="000000"/>
        </w:rPr>
        <w:t>податку</w:t>
      </w:r>
      <w:proofErr w:type="spellEnd"/>
      <w:r w:rsidRPr="00A816BE">
        <w:rPr>
          <w:rStyle w:val="a8"/>
          <w:color w:val="000000"/>
        </w:rPr>
        <w:t>.</w:t>
      </w:r>
      <w:r w:rsidRPr="00A816BE">
        <w:rPr>
          <w:color w:val="000000"/>
          <w:lang w:val="uk-UA"/>
        </w:rPr>
        <w:fldChar w:fldCharType="end"/>
      </w:r>
    </w:p>
    <w:p w:rsidR="00543BE5" w:rsidRPr="00A816BE" w:rsidRDefault="00543BE5" w:rsidP="00543BE5">
      <w:pPr>
        <w:pStyle w:val="tjbmf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uk-UA"/>
        </w:rPr>
      </w:pPr>
      <w:hyperlink r:id="rId7" w:tgtFrame="_top" w:history="1">
        <w:r w:rsidRPr="00A816BE">
          <w:rPr>
            <w:rStyle w:val="a8"/>
            <w:color w:val="000000"/>
          </w:rPr>
          <w:t xml:space="preserve">7.2. </w:t>
        </w:r>
        <w:proofErr w:type="spellStart"/>
        <w:r w:rsidRPr="00A816BE">
          <w:rPr>
            <w:rStyle w:val="a8"/>
            <w:color w:val="000000"/>
          </w:rPr>
          <w:t>Податкове</w:t>
        </w:r>
        <w:proofErr w:type="spellEnd"/>
        <w:r w:rsidRPr="00A816BE">
          <w:rPr>
            <w:rStyle w:val="a8"/>
            <w:color w:val="000000"/>
          </w:rPr>
          <w:t>/</w:t>
        </w:r>
        <w:proofErr w:type="spellStart"/>
        <w:r w:rsidRPr="00A816BE">
          <w:rPr>
            <w:rStyle w:val="a8"/>
            <w:color w:val="000000"/>
          </w:rPr>
          <w:t>податкові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повідомлення-рішення</w:t>
        </w:r>
        <w:proofErr w:type="spellEnd"/>
        <w:r w:rsidRPr="00A816BE">
          <w:rPr>
            <w:rStyle w:val="a8"/>
            <w:color w:val="000000"/>
          </w:rPr>
          <w:t xml:space="preserve"> про </w:t>
        </w:r>
        <w:proofErr w:type="spellStart"/>
        <w:r w:rsidRPr="00A816BE">
          <w:rPr>
            <w:rStyle w:val="a8"/>
            <w:color w:val="000000"/>
          </w:rPr>
          <w:t>сплату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суми</w:t>
        </w:r>
        <w:proofErr w:type="spellEnd"/>
        <w:r w:rsidRPr="00A816BE">
          <w:rPr>
            <w:rStyle w:val="a8"/>
            <w:color w:val="000000"/>
          </w:rPr>
          <w:t>/</w:t>
        </w:r>
        <w:proofErr w:type="spellStart"/>
        <w:r w:rsidRPr="00A816BE">
          <w:rPr>
            <w:rStyle w:val="a8"/>
            <w:color w:val="000000"/>
          </w:rPr>
          <w:t>сум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податку</w:t>
        </w:r>
        <w:proofErr w:type="spellEnd"/>
        <w:r w:rsidRPr="00A816BE">
          <w:rPr>
            <w:rStyle w:val="a8"/>
            <w:color w:val="000000"/>
          </w:rPr>
          <w:t xml:space="preserve"> та </w:t>
        </w:r>
        <w:proofErr w:type="spellStart"/>
        <w:r w:rsidRPr="00A816BE">
          <w:rPr>
            <w:rStyle w:val="a8"/>
            <w:color w:val="000000"/>
          </w:rPr>
          <w:t>відповідні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платіжні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реквізити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надсилаються</w:t>
        </w:r>
        <w:proofErr w:type="spellEnd"/>
        <w:r w:rsidRPr="00A816BE">
          <w:rPr>
            <w:rStyle w:val="a8"/>
            <w:color w:val="000000"/>
          </w:rPr>
          <w:t xml:space="preserve"> (</w:t>
        </w:r>
        <w:proofErr w:type="spellStart"/>
        <w:r w:rsidRPr="00A816BE">
          <w:rPr>
            <w:rStyle w:val="a8"/>
            <w:color w:val="000000"/>
          </w:rPr>
          <w:t>вручаються</w:t>
        </w:r>
        <w:proofErr w:type="spellEnd"/>
        <w:r w:rsidRPr="00A816BE">
          <w:rPr>
            <w:rStyle w:val="a8"/>
            <w:color w:val="000000"/>
          </w:rPr>
          <w:t xml:space="preserve">) </w:t>
        </w:r>
        <w:proofErr w:type="spellStart"/>
        <w:r w:rsidRPr="00A816BE">
          <w:rPr>
            <w:rStyle w:val="a8"/>
            <w:color w:val="000000"/>
          </w:rPr>
          <w:t>платнику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податку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контролюючим</w:t>
        </w:r>
        <w:proofErr w:type="spellEnd"/>
        <w:r w:rsidRPr="00A816BE">
          <w:rPr>
            <w:rStyle w:val="a8"/>
            <w:color w:val="000000"/>
          </w:rPr>
          <w:t xml:space="preserve"> органом за </w:t>
        </w:r>
        <w:proofErr w:type="spellStart"/>
        <w:proofErr w:type="gramStart"/>
        <w:r w:rsidRPr="00A816BE">
          <w:rPr>
            <w:rStyle w:val="a8"/>
            <w:color w:val="000000"/>
          </w:rPr>
          <w:t>м</w:t>
        </w:r>
        <w:proofErr w:type="gramEnd"/>
        <w:r w:rsidRPr="00A816BE">
          <w:rPr>
            <w:rStyle w:val="a8"/>
            <w:color w:val="000000"/>
          </w:rPr>
          <w:t>ісцем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його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реєстрації</w:t>
        </w:r>
        <w:proofErr w:type="spellEnd"/>
        <w:r w:rsidRPr="00A816BE">
          <w:rPr>
            <w:rStyle w:val="a8"/>
            <w:color w:val="000000"/>
          </w:rPr>
          <w:t xml:space="preserve"> до 1 </w:t>
        </w:r>
        <w:proofErr w:type="spellStart"/>
        <w:r w:rsidRPr="00A816BE">
          <w:rPr>
            <w:rStyle w:val="a8"/>
            <w:color w:val="000000"/>
          </w:rPr>
          <w:t>липня</w:t>
        </w:r>
        <w:proofErr w:type="spellEnd"/>
        <w:r w:rsidRPr="00A816BE">
          <w:rPr>
            <w:rStyle w:val="a8"/>
            <w:color w:val="000000"/>
          </w:rPr>
          <w:t xml:space="preserve"> року базового </w:t>
        </w:r>
        <w:proofErr w:type="spellStart"/>
        <w:r w:rsidRPr="00A816BE">
          <w:rPr>
            <w:rStyle w:val="a8"/>
            <w:color w:val="000000"/>
          </w:rPr>
          <w:t>податкового</w:t>
        </w:r>
        <w:proofErr w:type="spellEnd"/>
        <w:r w:rsidRPr="00A816BE">
          <w:rPr>
            <w:rStyle w:val="a8"/>
            <w:color w:val="000000"/>
          </w:rPr>
          <w:t xml:space="preserve"> (</w:t>
        </w:r>
        <w:proofErr w:type="spellStart"/>
        <w:r w:rsidRPr="00A816BE">
          <w:rPr>
            <w:rStyle w:val="a8"/>
            <w:color w:val="000000"/>
          </w:rPr>
          <w:t>звітного</w:t>
        </w:r>
        <w:proofErr w:type="spellEnd"/>
        <w:r w:rsidRPr="00A816BE">
          <w:rPr>
            <w:rStyle w:val="a8"/>
            <w:color w:val="000000"/>
          </w:rPr>
          <w:t xml:space="preserve">) </w:t>
        </w:r>
        <w:proofErr w:type="spellStart"/>
        <w:r w:rsidRPr="00A816BE">
          <w:rPr>
            <w:rStyle w:val="a8"/>
            <w:color w:val="000000"/>
          </w:rPr>
          <w:t>періоду</w:t>
        </w:r>
        <w:proofErr w:type="spellEnd"/>
        <w:r w:rsidRPr="00A816BE">
          <w:rPr>
            <w:rStyle w:val="a8"/>
            <w:color w:val="000000"/>
          </w:rPr>
          <w:t xml:space="preserve"> (року).</w:t>
        </w:r>
      </w:hyperlink>
    </w:p>
    <w:p w:rsidR="00543BE5" w:rsidRPr="00A816BE" w:rsidRDefault="00543BE5" w:rsidP="00543BE5">
      <w:pPr>
        <w:pStyle w:val="tjbmf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uk-UA"/>
        </w:rPr>
      </w:pPr>
      <w:r w:rsidRPr="00A816BE">
        <w:rPr>
          <w:color w:val="000000"/>
          <w:lang w:val="uk-UA"/>
        </w:rPr>
        <w:t>Щодо об'єктів оподаткування, придбаних протягом року, податок сплачується фізичною особою-платником починаючи з місяця, в якому виникло право власності на такий об'єкт.</w:t>
      </w:r>
    </w:p>
    <w:p w:rsidR="00543BE5" w:rsidRPr="00A816BE" w:rsidRDefault="00543BE5" w:rsidP="00543BE5">
      <w:pPr>
        <w:pStyle w:val="tjbmf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uk-UA"/>
        </w:rPr>
      </w:pPr>
      <w:r w:rsidRPr="00A816BE">
        <w:rPr>
          <w:color w:val="000000"/>
          <w:lang w:val="uk-UA"/>
        </w:rPr>
        <w:t>Контролюючий орган надсилає податкове повідомлення-рішення новому власнику після отримання інформації про перехід права власності.</w:t>
      </w:r>
    </w:p>
    <w:p w:rsidR="00543BE5" w:rsidRPr="00A816BE" w:rsidRDefault="00543BE5" w:rsidP="00543BE5">
      <w:pPr>
        <w:pStyle w:val="tjbmf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uk-UA"/>
        </w:rPr>
      </w:pPr>
      <w:hyperlink r:id="rId8" w:tgtFrame="_top" w:history="1">
        <w:r w:rsidRPr="00A816BE">
          <w:rPr>
            <w:rStyle w:val="a8"/>
            <w:color w:val="000000"/>
          </w:rPr>
          <w:t xml:space="preserve">7.3. </w:t>
        </w:r>
        <w:proofErr w:type="spellStart"/>
        <w:r w:rsidRPr="00A816BE">
          <w:rPr>
            <w:rStyle w:val="a8"/>
            <w:color w:val="000000"/>
          </w:rPr>
          <w:t>Органи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внутрішніх</w:t>
        </w:r>
        <w:proofErr w:type="spellEnd"/>
        <w:r w:rsidRPr="00A816BE">
          <w:rPr>
            <w:rStyle w:val="a8"/>
            <w:color w:val="000000"/>
          </w:rPr>
          <w:t xml:space="preserve"> справ </w:t>
        </w:r>
        <w:proofErr w:type="spellStart"/>
        <w:r w:rsidRPr="00A816BE">
          <w:rPr>
            <w:rStyle w:val="a8"/>
            <w:color w:val="000000"/>
          </w:rPr>
          <w:t>зобов'язані</w:t>
        </w:r>
        <w:proofErr w:type="spellEnd"/>
        <w:r w:rsidRPr="00A816BE">
          <w:rPr>
            <w:rStyle w:val="a8"/>
            <w:color w:val="000000"/>
          </w:rPr>
          <w:t xml:space="preserve"> до 1 </w:t>
        </w:r>
        <w:proofErr w:type="spellStart"/>
        <w:r w:rsidRPr="00A816BE">
          <w:rPr>
            <w:rStyle w:val="a8"/>
            <w:color w:val="000000"/>
          </w:rPr>
          <w:t>квітня</w:t>
        </w:r>
        <w:proofErr w:type="spellEnd"/>
        <w:r w:rsidRPr="00A816BE">
          <w:rPr>
            <w:rStyle w:val="a8"/>
            <w:color w:val="000000"/>
          </w:rPr>
          <w:t xml:space="preserve"> 201</w:t>
        </w:r>
        <w:r>
          <w:rPr>
            <w:rStyle w:val="a8"/>
            <w:color w:val="000000"/>
            <w:lang w:val="uk-UA"/>
          </w:rPr>
          <w:t>9</w:t>
        </w:r>
        <w:r w:rsidRPr="00A816BE">
          <w:rPr>
            <w:rStyle w:val="a8"/>
            <w:color w:val="000000"/>
          </w:rPr>
          <w:t xml:space="preserve"> року подати </w:t>
        </w:r>
        <w:proofErr w:type="spellStart"/>
        <w:r w:rsidRPr="00A816BE">
          <w:rPr>
            <w:rStyle w:val="a8"/>
            <w:color w:val="000000"/>
          </w:rPr>
          <w:t>контролюючим</w:t>
        </w:r>
        <w:proofErr w:type="spellEnd"/>
        <w:r w:rsidRPr="00A816BE">
          <w:rPr>
            <w:rStyle w:val="a8"/>
            <w:color w:val="000000"/>
          </w:rPr>
          <w:t xml:space="preserve"> органам за </w:t>
        </w:r>
        <w:proofErr w:type="spellStart"/>
        <w:proofErr w:type="gramStart"/>
        <w:r w:rsidRPr="00A816BE">
          <w:rPr>
            <w:rStyle w:val="a8"/>
            <w:color w:val="000000"/>
          </w:rPr>
          <w:t>м</w:t>
        </w:r>
        <w:proofErr w:type="gramEnd"/>
        <w:r w:rsidRPr="00A816BE">
          <w:rPr>
            <w:rStyle w:val="a8"/>
            <w:color w:val="000000"/>
          </w:rPr>
          <w:t>ісцем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реєстрації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об'єкта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оподаткування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відомості</w:t>
        </w:r>
        <w:proofErr w:type="spellEnd"/>
        <w:r w:rsidRPr="00A816BE">
          <w:rPr>
            <w:rStyle w:val="a8"/>
            <w:color w:val="000000"/>
          </w:rPr>
          <w:t xml:space="preserve">, </w:t>
        </w:r>
        <w:proofErr w:type="spellStart"/>
        <w:r w:rsidRPr="00A816BE">
          <w:rPr>
            <w:rStyle w:val="a8"/>
            <w:color w:val="000000"/>
          </w:rPr>
          <w:t>необхідні</w:t>
        </w:r>
        <w:proofErr w:type="spellEnd"/>
        <w:r w:rsidRPr="00A816BE">
          <w:rPr>
            <w:rStyle w:val="a8"/>
            <w:color w:val="000000"/>
          </w:rPr>
          <w:t xml:space="preserve"> для </w:t>
        </w:r>
        <w:proofErr w:type="spellStart"/>
        <w:r w:rsidRPr="00A816BE">
          <w:rPr>
            <w:rStyle w:val="a8"/>
            <w:color w:val="000000"/>
          </w:rPr>
          <w:t>розрахунку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податку</w:t>
        </w:r>
        <w:proofErr w:type="spellEnd"/>
        <w:r w:rsidRPr="00A816BE">
          <w:rPr>
            <w:rStyle w:val="a8"/>
            <w:color w:val="000000"/>
          </w:rPr>
          <w:t>.</w:t>
        </w:r>
      </w:hyperlink>
    </w:p>
    <w:p w:rsidR="00543BE5" w:rsidRPr="00A816BE" w:rsidRDefault="00543BE5" w:rsidP="00543BE5">
      <w:pPr>
        <w:pStyle w:val="tjbmf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uk-UA"/>
        </w:rPr>
      </w:pPr>
      <w:hyperlink r:id="rId9" w:tgtFrame="_top" w:history="1">
        <w:r w:rsidRPr="00A816BE">
          <w:rPr>
            <w:rStyle w:val="a8"/>
            <w:color w:val="000000"/>
            <w:lang w:val="uk-UA"/>
          </w:rPr>
          <w:t>З 1 квітня 201</w:t>
        </w:r>
        <w:r>
          <w:rPr>
            <w:rStyle w:val="a8"/>
            <w:color w:val="000000"/>
            <w:lang w:val="uk-UA"/>
          </w:rPr>
          <w:t xml:space="preserve">9 </w:t>
        </w:r>
        <w:r w:rsidRPr="00A816BE">
          <w:rPr>
            <w:rStyle w:val="a8"/>
            <w:color w:val="000000"/>
            <w:lang w:val="uk-UA"/>
          </w:rPr>
          <w:t xml:space="preserve">року органи внутрішніх справ зобов'язані щомісячно, у 10-денний строк після закінчення календарного місяця подавати контролюючим органам відомості, </w:t>
        </w:r>
        <w:r w:rsidRPr="00A816BE">
          <w:rPr>
            <w:rStyle w:val="a8"/>
            <w:color w:val="000000"/>
            <w:lang w:val="uk-UA"/>
          </w:rPr>
          <w:lastRenderedPageBreak/>
          <w:t>необхідні для розрахунку податку, за місцем реєстрації об'єкта оподаткування станом на перше число відповідного місяця.</w:t>
        </w:r>
      </w:hyperlink>
    </w:p>
    <w:p w:rsidR="00543BE5" w:rsidRPr="00A816BE" w:rsidRDefault="00543BE5" w:rsidP="00543BE5">
      <w:pPr>
        <w:pStyle w:val="tjbmf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hyperlink r:id="rId10" w:tgtFrame="_top" w:history="1">
        <w:r w:rsidRPr="00A816BE">
          <w:rPr>
            <w:rStyle w:val="a8"/>
            <w:color w:val="000000"/>
          </w:rPr>
          <w:t xml:space="preserve">Форма </w:t>
        </w:r>
        <w:proofErr w:type="spellStart"/>
        <w:r w:rsidRPr="00A816BE">
          <w:rPr>
            <w:rStyle w:val="a8"/>
            <w:color w:val="000000"/>
          </w:rPr>
          <w:t>подачі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інформації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встановлюється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центральним</w:t>
        </w:r>
        <w:proofErr w:type="spellEnd"/>
        <w:r w:rsidRPr="00A816BE">
          <w:rPr>
            <w:rStyle w:val="a8"/>
            <w:color w:val="000000"/>
          </w:rPr>
          <w:t xml:space="preserve"> органом </w:t>
        </w:r>
        <w:proofErr w:type="spellStart"/>
        <w:r w:rsidRPr="00A816BE">
          <w:rPr>
            <w:rStyle w:val="a8"/>
            <w:color w:val="000000"/>
          </w:rPr>
          <w:t>виконавчої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влади</w:t>
        </w:r>
        <w:proofErr w:type="spellEnd"/>
        <w:r w:rsidRPr="00A816BE">
          <w:rPr>
            <w:rStyle w:val="a8"/>
            <w:color w:val="000000"/>
          </w:rPr>
          <w:t xml:space="preserve">, </w:t>
        </w:r>
        <w:proofErr w:type="spellStart"/>
        <w:r w:rsidRPr="00A816BE">
          <w:rPr>
            <w:rStyle w:val="a8"/>
            <w:color w:val="000000"/>
          </w:rPr>
          <w:t>що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забезпечує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формування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державної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податкової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політики</w:t>
        </w:r>
        <w:proofErr w:type="spellEnd"/>
        <w:r w:rsidRPr="00A816BE">
          <w:rPr>
            <w:rStyle w:val="a8"/>
            <w:color w:val="000000"/>
          </w:rPr>
          <w:t>.</w:t>
        </w:r>
      </w:hyperlink>
    </w:p>
    <w:p w:rsidR="00543BE5" w:rsidRPr="00A816BE" w:rsidRDefault="00543BE5" w:rsidP="00543BE5">
      <w:pPr>
        <w:pStyle w:val="tjbmf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uk-UA"/>
        </w:rPr>
      </w:pPr>
      <w:hyperlink r:id="rId11" w:tgtFrame="_top" w:history="1">
        <w:r w:rsidRPr="00A816BE">
          <w:rPr>
            <w:rStyle w:val="a8"/>
            <w:color w:val="000000"/>
          </w:rPr>
          <w:t xml:space="preserve">7.4. </w:t>
        </w:r>
        <w:proofErr w:type="spellStart"/>
        <w:r w:rsidRPr="00A816BE">
          <w:rPr>
            <w:rStyle w:val="a8"/>
            <w:color w:val="000000"/>
          </w:rPr>
          <w:t>Платники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податку</w:t>
        </w:r>
        <w:proofErr w:type="spellEnd"/>
        <w:r w:rsidRPr="00A816BE">
          <w:rPr>
            <w:rStyle w:val="a8"/>
            <w:color w:val="000000"/>
          </w:rPr>
          <w:t xml:space="preserve"> - </w:t>
        </w:r>
        <w:proofErr w:type="spellStart"/>
        <w:r w:rsidRPr="00A816BE">
          <w:rPr>
            <w:rStyle w:val="a8"/>
            <w:color w:val="000000"/>
          </w:rPr>
          <w:t>юридичні</w:t>
        </w:r>
        <w:proofErr w:type="spellEnd"/>
        <w:r w:rsidRPr="00A816BE">
          <w:rPr>
            <w:rStyle w:val="a8"/>
            <w:color w:val="000000"/>
          </w:rPr>
          <w:t xml:space="preserve"> особи </w:t>
        </w:r>
        <w:proofErr w:type="spellStart"/>
        <w:r w:rsidRPr="00A816BE">
          <w:rPr>
            <w:rStyle w:val="a8"/>
            <w:color w:val="000000"/>
          </w:rPr>
          <w:t>самостійно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обчислюють</w:t>
        </w:r>
        <w:proofErr w:type="spellEnd"/>
        <w:r w:rsidRPr="00A816BE">
          <w:rPr>
            <w:rStyle w:val="a8"/>
            <w:color w:val="000000"/>
          </w:rPr>
          <w:t xml:space="preserve"> суму </w:t>
        </w:r>
        <w:proofErr w:type="spellStart"/>
        <w:r w:rsidRPr="00A816BE">
          <w:rPr>
            <w:rStyle w:val="a8"/>
            <w:color w:val="000000"/>
          </w:rPr>
          <w:t>податку</w:t>
        </w:r>
        <w:proofErr w:type="spellEnd"/>
        <w:r w:rsidRPr="00A816BE">
          <w:rPr>
            <w:rStyle w:val="a8"/>
            <w:color w:val="000000"/>
          </w:rPr>
          <w:t xml:space="preserve"> станом на 1 </w:t>
        </w:r>
        <w:proofErr w:type="spellStart"/>
        <w:r w:rsidRPr="00A816BE">
          <w:rPr>
            <w:rStyle w:val="a8"/>
            <w:color w:val="000000"/>
          </w:rPr>
          <w:t>січня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звітного</w:t>
        </w:r>
        <w:proofErr w:type="spellEnd"/>
        <w:r w:rsidRPr="00A816BE">
          <w:rPr>
            <w:rStyle w:val="a8"/>
            <w:color w:val="000000"/>
          </w:rPr>
          <w:t xml:space="preserve"> року </w:t>
        </w:r>
        <w:proofErr w:type="spellStart"/>
        <w:r w:rsidRPr="00A816BE">
          <w:rPr>
            <w:rStyle w:val="a8"/>
            <w:color w:val="000000"/>
          </w:rPr>
          <w:t>і</w:t>
        </w:r>
        <w:proofErr w:type="spellEnd"/>
        <w:r w:rsidRPr="00A816BE">
          <w:rPr>
            <w:rStyle w:val="a8"/>
            <w:color w:val="000000"/>
          </w:rPr>
          <w:t xml:space="preserve"> до 20 лютого </w:t>
        </w:r>
        <w:proofErr w:type="spellStart"/>
        <w:r w:rsidRPr="00A816BE">
          <w:rPr>
            <w:rStyle w:val="a8"/>
            <w:color w:val="000000"/>
          </w:rPr>
          <w:t>цього</w:t>
        </w:r>
        <w:proofErr w:type="spellEnd"/>
        <w:r w:rsidRPr="00A816BE">
          <w:rPr>
            <w:rStyle w:val="a8"/>
            <w:color w:val="000000"/>
          </w:rPr>
          <w:t xml:space="preserve"> ж року </w:t>
        </w:r>
        <w:proofErr w:type="spellStart"/>
        <w:r w:rsidRPr="00A816BE">
          <w:rPr>
            <w:rStyle w:val="a8"/>
            <w:color w:val="000000"/>
          </w:rPr>
          <w:t>подають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контролюючому</w:t>
        </w:r>
        <w:proofErr w:type="spellEnd"/>
        <w:r w:rsidRPr="00A816BE">
          <w:rPr>
            <w:rStyle w:val="a8"/>
            <w:color w:val="000000"/>
          </w:rPr>
          <w:t xml:space="preserve"> органу за </w:t>
        </w:r>
        <w:proofErr w:type="spellStart"/>
        <w:r w:rsidRPr="00A816BE">
          <w:rPr>
            <w:rStyle w:val="a8"/>
            <w:color w:val="000000"/>
          </w:rPr>
          <w:t>місцем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реєстрації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об'єкта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оподаткування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декларацію</w:t>
        </w:r>
        <w:proofErr w:type="spellEnd"/>
        <w:r w:rsidRPr="00A816BE">
          <w:rPr>
            <w:rStyle w:val="a8"/>
            <w:color w:val="000000"/>
          </w:rPr>
          <w:t xml:space="preserve"> за формою, </w:t>
        </w:r>
        <w:proofErr w:type="spellStart"/>
        <w:r w:rsidRPr="00A816BE">
          <w:rPr>
            <w:rStyle w:val="a8"/>
            <w:color w:val="000000"/>
          </w:rPr>
          <w:t>встановленою</w:t>
        </w:r>
        <w:proofErr w:type="spellEnd"/>
        <w:r w:rsidRPr="00A816BE">
          <w:rPr>
            <w:rStyle w:val="a8"/>
            <w:color w:val="000000"/>
          </w:rPr>
          <w:t xml:space="preserve"> у порядку, </w:t>
        </w:r>
        <w:proofErr w:type="spellStart"/>
        <w:r w:rsidRPr="00A816BE">
          <w:rPr>
            <w:rStyle w:val="a8"/>
            <w:color w:val="000000"/>
          </w:rPr>
          <w:t>передбаченому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статтею</w:t>
        </w:r>
        <w:proofErr w:type="spellEnd"/>
        <w:r w:rsidRPr="00A816BE">
          <w:rPr>
            <w:rStyle w:val="a8"/>
            <w:color w:val="000000"/>
          </w:rPr>
          <w:t xml:space="preserve"> 46 </w:t>
        </w:r>
        <w:proofErr w:type="spellStart"/>
        <w:r w:rsidRPr="00A816BE">
          <w:rPr>
            <w:rStyle w:val="a8"/>
            <w:color w:val="000000"/>
          </w:rPr>
          <w:t>Податкового</w:t>
        </w:r>
        <w:proofErr w:type="spellEnd"/>
        <w:r w:rsidRPr="00A816BE">
          <w:rPr>
            <w:rStyle w:val="a8"/>
            <w:color w:val="000000"/>
          </w:rPr>
          <w:t xml:space="preserve"> кодексу </w:t>
        </w:r>
        <w:proofErr w:type="spellStart"/>
        <w:r w:rsidRPr="00A816BE">
          <w:rPr>
            <w:rStyle w:val="a8"/>
            <w:color w:val="000000"/>
          </w:rPr>
          <w:t>України</w:t>
        </w:r>
        <w:proofErr w:type="spellEnd"/>
        <w:proofErr w:type="gramStart"/>
        <w:r w:rsidRPr="00A816BE">
          <w:rPr>
            <w:rStyle w:val="a8"/>
            <w:color w:val="000000"/>
          </w:rPr>
          <w:t xml:space="preserve"> ,</w:t>
        </w:r>
        <w:proofErr w:type="gram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з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розбивкою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річної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суми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рівними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частками</w:t>
        </w:r>
        <w:proofErr w:type="spellEnd"/>
        <w:r w:rsidRPr="00A816BE">
          <w:rPr>
            <w:rStyle w:val="a8"/>
            <w:color w:val="000000"/>
          </w:rPr>
          <w:t xml:space="preserve"> поквартально.</w:t>
        </w:r>
      </w:hyperlink>
    </w:p>
    <w:p w:rsidR="00543BE5" w:rsidRPr="00A816BE" w:rsidRDefault="00543BE5" w:rsidP="00543BE5">
      <w:pPr>
        <w:pStyle w:val="tjbmf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uk-UA"/>
        </w:rPr>
      </w:pPr>
      <w:hyperlink r:id="rId12" w:tgtFrame="_top" w:history="1">
        <w:proofErr w:type="spellStart"/>
        <w:r w:rsidRPr="00A816BE">
          <w:rPr>
            <w:rStyle w:val="a8"/>
            <w:color w:val="000000"/>
          </w:rPr>
          <w:t>Щодо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об'єктів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оподаткування</w:t>
        </w:r>
        <w:proofErr w:type="spellEnd"/>
        <w:r w:rsidRPr="00A816BE">
          <w:rPr>
            <w:rStyle w:val="a8"/>
            <w:color w:val="000000"/>
          </w:rPr>
          <w:t xml:space="preserve">, </w:t>
        </w:r>
        <w:proofErr w:type="spellStart"/>
        <w:r w:rsidRPr="00A816BE">
          <w:rPr>
            <w:rStyle w:val="a8"/>
            <w:color w:val="000000"/>
          </w:rPr>
          <w:t>придбаних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протягом</w:t>
        </w:r>
        <w:proofErr w:type="spellEnd"/>
        <w:r w:rsidRPr="00A816BE">
          <w:rPr>
            <w:rStyle w:val="a8"/>
            <w:color w:val="000000"/>
          </w:rPr>
          <w:t xml:space="preserve"> року, </w:t>
        </w:r>
        <w:proofErr w:type="spellStart"/>
        <w:r w:rsidRPr="00A816BE">
          <w:rPr>
            <w:rStyle w:val="a8"/>
            <w:color w:val="000000"/>
          </w:rPr>
          <w:t>декларація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юридичною</w:t>
        </w:r>
        <w:proofErr w:type="spellEnd"/>
        <w:r w:rsidRPr="00A816BE">
          <w:rPr>
            <w:rStyle w:val="a8"/>
            <w:color w:val="000000"/>
          </w:rPr>
          <w:t xml:space="preserve"> особою - </w:t>
        </w:r>
        <w:proofErr w:type="spellStart"/>
        <w:r w:rsidRPr="00A816BE">
          <w:rPr>
            <w:rStyle w:val="a8"/>
            <w:color w:val="000000"/>
          </w:rPr>
          <w:t>платником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proofErr w:type="gramStart"/>
        <w:r w:rsidRPr="00A816BE">
          <w:rPr>
            <w:rStyle w:val="a8"/>
            <w:color w:val="000000"/>
          </w:rPr>
          <w:t>подається</w:t>
        </w:r>
        <w:proofErr w:type="spellEnd"/>
        <w:proofErr w:type="gram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протягом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місяця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з</w:t>
        </w:r>
        <w:proofErr w:type="spellEnd"/>
        <w:r w:rsidRPr="00A816BE">
          <w:rPr>
            <w:rStyle w:val="a8"/>
            <w:color w:val="000000"/>
          </w:rPr>
          <w:t xml:space="preserve"> дня </w:t>
        </w:r>
        <w:proofErr w:type="spellStart"/>
        <w:r w:rsidRPr="00A816BE">
          <w:rPr>
            <w:rStyle w:val="a8"/>
            <w:color w:val="000000"/>
          </w:rPr>
          <w:t>виникнення</w:t>
        </w:r>
        <w:proofErr w:type="spellEnd"/>
        <w:r w:rsidRPr="00A816BE">
          <w:rPr>
            <w:rStyle w:val="a8"/>
            <w:color w:val="000000"/>
          </w:rPr>
          <w:t xml:space="preserve"> права </w:t>
        </w:r>
        <w:proofErr w:type="spellStart"/>
        <w:r w:rsidRPr="00A816BE">
          <w:rPr>
            <w:rStyle w:val="a8"/>
            <w:color w:val="000000"/>
          </w:rPr>
          <w:t>власності</w:t>
        </w:r>
        <w:proofErr w:type="spellEnd"/>
        <w:r w:rsidRPr="00A816BE">
          <w:rPr>
            <w:rStyle w:val="a8"/>
            <w:color w:val="000000"/>
          </w:rPr>
          <w:t xml:space="preserve"> на </w:t>
        </w:r>
        <w:proofErr w:type="spellStart"/>
        <w:r w:rsidRPr="00A816BE">
          <w:rPr>
            <w:rStyle w:val="a8"/>
            <w:color w:val="000000"/>
          </w:rPr>
          <w:t>такий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об'єкт</w:t>
        </w:r>
        <w:proofErr w:type="spellEnd"/>
        <w:r w:rsidRPr="00A816BE">
          <w:rPr>
            <w:rStyle w:val="a8"/>
            <w:color w:val="000000"/>
          </w:rPr>
          <w:t xml:space="preserve">, а </w:t>
        </w:r>
        <w:proofErr w:type="spellStart"/>
        <w:r w:rsidRPr="00A816BE">
          <w:rPr>
            <w:rStyle w:val="a8"/>
            <w:color w:val="000000"/>
          </w:rPr>
          <w:t>податок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сплачується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починаючи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з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місяця</w:t>
        </w:r>
        <w:proofErr w:type="spellEnd"/>
        <w:r w:rsidRPr="00A816BE">
          <w:rPr>
            <w:rStyle w:val="a8"/>
            <w:color w:val="000000"/>
          </w:rPr>
          <w:t xml:space="preserve">, в </w:t>
        </w:r>
        <w:proofErr w:type="spellStart"/>
        <w:r w:rsidRPr="00A816BE">
          <w:rPr>
            <w:rStyle w:val="a8"/>
            <w:color w:val="000000"/>
          </w:rPr>
          <w:t>якому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виникло</w:t>
        </w:r>
        <w:proofErr w:type="spellEnd"/>
        <w:r w:rsidRPr="00A816BE">
          <w:rPr>
            <w:rStyle w:val="a8"/>
            <w:color w:val="000000"/>
          </w:rPr>
          <w:t xml:space="preserve"> право </w:t>
        </w:r>
        <w:proofErr w:type="spellStart"/>
        <w:r w:rsidRPr="00A816BE">
          <w:rPr>
            <w:rStyle w:val="a8"/>
            <w:color w:val="000000"/>
          </w:rPr>
          <w:t>власності</w:t>
        </w:r>
        <w:proofErr w:type="spellEnd"/>
        <w:r w:rsidRPr="00A816BE">
          <w:rPr>
            <w:rStyle w:val="a8"/>
            <w:color w:val="000000"/>
          </w:rPr>
          <w:t xml:space="preserve"> на </w:t>
        </w:r>
        <w:proofErr w:type="spellStart"/>
        <w:r w:rsidRPr="00A816BE">
          <w:rPr>
            <w:rStyle w:val="a8"/>
            <w:color w:val="000000"/>
          </w:rPr>
          <w:t>такий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об'єкт</w:t>
        </w:r>
        <w:proofErr w:type="spellEnd"/>
        <w:r w:rsidRPr="00A816BE">
          <w:rPr>
            <w:rStyle w:val="a8"/>
            <w:color w:val="000000"/>
          </w:rPr>
          <w:t>.</w:t>
        </w:r>
      </w:hyperlink>
    </w:p>
    <w:p w:rsidR="00543BE5" w:rsidRPr="00A816BE" w:rsidRDefault="00543BE5" w:rsidP="00543BE5">
      <w:pPr>
        <w:pStyle w:val="tjbmf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uk-UA"/>
        </w:rPr>
      </w:pPr>
      <w:hyperlink r:id="rId13" w:tgtFrame="_top" w:history="1">
        <w:r w:rsidRPr="00A816BE">
          <w:rPr>
            <w:rStyle w:val="a8"/>
            <w:color w:val="000000"/>
          </w:rPr>
          <w:t xml:space="preserve">7.5. </w:t>
        </w:r>
        <w:proofErr w:type="gramStart"/>
        <w:r w:rsidRPr="00A816BE">
          <w:rPr>
            <w:rStyle w:val="a8"/>
            <w:color w:val="000000"/>
          </w:rPr>
          <w:t xml:space="preserve">У </w:t>
        </w:r>
        <w:proofErr w:type="spellStart"/>
        <w:r w:rsidRPr="00A816BE">
          <w:rPr>
            <w:rStyle w:val="a8"/>
            <w:color w:val="000000"/>
          </w:rPr>
          <w:t>разі</w:t>
        </w:r>
        <w:proofErr w:type="spellEnd"/>
        <w:r w:rsidRPr="00A816BE">
          <w:rPr>
            <w:rStyle w:val="a8"/>
            <w:color w:val="000000"/>
          </w:rPr>
          <w:t xml:space="preserve"> переходу права </w:t>
        </w:r>
        <w:proofErr w:type="spellStart"/>
        <w:r w:rsidRPr="00A816BE">
          <w:rPr>
            <w:rStyle w:val="a8"/>
            <w:color w:val="000000"/>
          </w:rPr>
          <w:t>власності</w:t>
        </w:r>
        <w:proofErr w:type="spellEnd"/>
        <w:r w:rsidRPr="00A816BE">
          <w:rPr>
            <w:rStyle w:val="a8"/>
            <w:color w:val="000000"/>
          </w:rPr>
          <w:t xml:space="preserve"> на </w:t>
        </w:r>
        <w:proofErr w:type="spellStart"/>
        <w:r w:rsidRPr="00A816BE">
          <w:rPr>
            <w:rStyle w:val="a8"/>
            <w:color w:val="000000"/>
          </w:rPr>
          <w:t>об'єкт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оподаткування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від</w:t>
        </w:r>
        <w:proofErr w:type="spellEnd"/>
        <w:r w:rsidRPr="00A816BE">
          <w:rPr>
            <w:rStyle w:val="a8"/>
            <w:color w:val="000000"/>
          </w:rPr>
          <w:t xml:space="preserve"> одного </w:t>
        </w:r>
        <w:proofErr w:type="spellStart"/>
        <w:r w:rsidRPr="00A816BE">
          <w:rPr>
            <w:rStyle w:val="a8"/>
            <w:color w:val="000000"/>
          </w:rPr>
          <w:t>власника</w:t>
        </w:r>
        <w:proofErr w:type="spellEnd"/>
        <w:r w:rsidRPr="00A816BE">
          <w:rPr>
            <w:rStyle w:val="a8"/>
            <w:color w:val="000000"/>
          </w:rPr>
          <w:t xml:space="preserve"> до </w:t>
        </w:r>
        <w:proofErr w:type="spellStart"/>
        <w:r w:rsidRPr="00A816BE">
          <w:rPr>
            <w:rStyle w:val="a8"/>
            <w:color w:val="000000"/>
          </w:rPr>
          <w:t>іншого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протягом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звітного</w:t>
        </w:r>
        <w:proofErr w:type="spellEnd"/>
        <w:r w:rsidRPr="00A816BE">
          <w:rPr>
            <w:rStyle w:val="a8"/>
            <w:color w:val="000000"/>
          </w:rPr>
          <w:t xml:space="preserve"> року </w:t>
        </w:r>
        <w:proofErr w:type="spellStart"/>
        <w:r w:rsidRPr="00A816BE">
          <w:rPr>
            <w:rStyle w:val="a8"/>
            <w:color w:val="000000"/>
          </w:rPr>
          <w:t>податок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обчислюється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попереднім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власником</w:t>
        </w:r>
        <w:proofErr w:type="spellEnd"/>
        <w:r w:rsidRPr="00A816BE">
          <w:rPr>
            <w:rStyle w:val="a8"/>
            <w:color w:val="000000"/>
          </w:rPr>
          <w:t xml:space="preserve"> за </w:t>
        </w:r>
        <w:proofErr w:type="spellStart"/>
        <w:r w:rsidRPr="00A816BE">
          <w:rPr>
            <w:rStyle w:val="a8"/>
            <w:color w:val="000000"/>
          </w:rPr>
          <w:t>період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з</w:t>
        </w:r>
        <w:proofErr w:type="spellEnd"/>
        <w:r w:rsidRPr="00A816BE">
          <w:rPr>
            <w:rStyle w:val="a8"/>
            <w:color w:val="000000"/>
          </w:rPr>
          <w:t xml:space="preserve"> </w:t>
        </w:r>
        <w:r>
          <w:rPr>
            <w:rStyle w:val="a8"/>
            <w:color w:val="000000"/>
            <w:lang w:val="uk-UA"/>
          </w:rPr>
          <w:t xml:space="preserve">      </w:t>
        </w:r>
        <w:r w:rsidRPr="00A816BE">
          <w:rPr>
            <w:rStyle w:val="a8"/>
            <w:color w:val="000000"/>
          </w:rPr>
          <w:t xml:space="preserve">1 </w:t>
        </w:r>
        <w:proofErr w:type="spellStart"/>
        <w:r w:rsidRPr="00A816BE">
          <w:rPr>
            <w:rStyle w:val="a8"/>
            <w:color w:val="000000"/>
          </w:rPr>
          <w:t>січня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цього</w:t>
        </w:r>
        <w:proofErr w:type="spellEnd"/>
        <w:r w:rsidRPr="00A816BE">
          <w:rPr>
            <w:rStyle w:val="a8"/>
            <w:color w:val="000000"/>
          </w:rPr>
          <w:t xml:space="preserve"> року до початку того </w:t>
        </w:r>
        <w:proofErr w:type="spellStart"/>
        <w:r w:rsidRPr="00A816BE">
          <w:rPr>
            <w:rStyle w:val="a8"/>
            <w:color w:val="000000"/>
          </w:rPr>
          <w:t>місяця</w:t>
        </w:r>
        <w:proofErr w:type="spellEnd"/>
        <w:r w:rsidRPr="00A816BE">
          <w:rPr>
            <w:rStyle w:val="a8"/>
            <w:color w:val="000000"/>
          </w:rPr>
          <w:t xml:space="preserve">, в </w:t>
        </w:r>
        <w:proofErr w:type="spellStart"/>
        <w:r w:rsidRPr="00A816BE">
          <w:rPr>
            <w:rStyle w:val="a8"/>
            <w:color w:val="000000"/>
          </w:rPr>
          <w:t>якому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він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втратив</w:t>
        </w:r>
        <w:proofErr w:type="spellEnd"/>
        <w:r w:rsidRPr="00A816BE">
          <w:rPr>
            <w:rStyle w:val="a8"/>
            <w:color w:val="000000"/>
          </w:rPr>
          <w:t xml:space="preserve"> право </w:t>
        </w:r>
        <w:proofErr w:type="spellStart"/>
        <w:r w:rsidRPr="00A816BE">
          <w:rPr>
            <w:rStyle w:val="a8"/>
            <w:color w:val="000000"/>
          </w:rPr>
          <w:t>власності</w:t>
        </w:r>
        <w:proofErr w:type="spellEnd"/>
        <w:r w:rsidRPr="00A816BE">
          <w:rPr>
            <w:rStyle w:val="a8"/>
            <w:color w:val="000000"/>
          </w:rPr>
          <w:t xml:space="preserve"> на </w:t>
        </w:r>
        <w:proofErr w:type="spellStart"/>
        <w:r w:rsidRPr="00A816BE">
          <w:rPr>
            <w:rStyle w:val="a8"/>
            <w:color w:val="000000"/>
          </w:rPr>
          <w:t>зазначений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об'єкт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оподаткування</w:t>
        </w:r>
        <w:proofErr w:type="spellEnd"/>
        <w:r w:rsidRPr="00A816BE">
          <w:rPr>
            <w:rStyle w:val="a8"/>
            <w:color w:val="000000"/>
          </w:rPr>
          <w:t xml:space="preserve">, а </w:t>
        </w:r>
        <w:proofErr w:type="spellStart"/>
        <w:r w:rsidRPr="00A816BE">
          <w:rPr>
            <w:rStyle w:val="a8"/>
            <w:color w:val="000000"/>
          </w:rPr>
          <w:t>новим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власником</w:t>
        </w:r>
        <w:proofErr w:type="spellEnd"/>
        <w:r w:rsidRPr="00A816BE">
          <w:rPr>
            <w:rStyle w:val="a8"/>
            <w:color w:val="000000"/>
          </w:rPr>
          <w:t xml:space="preserve"> - </w:t>
        </w:r>
        <w:proofErr w:type="spellStart"/>
        <w:r w:rsidRPr="00A816BE">
          <w:rPr>
            <w:rStyle w:val="a8"/>
            <w:color w:val="000000"/>
          </w:rPr>
          <w:t>починаючи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з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місяця</w:t>
        </w:r>
        <w:proofErr w:type="spellEnd"/>
        <w:r w:rsidRPr="00A816BE">
          <w:rPr>
            <w:rStyle w:val="a8"/>
            <w:color w:val="000000"/>
          </w:rPr>
          <w:t xml:space="preserve">, в </w:t>
        </w:r>
        <w:proofErr w:type="spellStart"/>
        <w:r w:rsidRPr="00A816BE">
          <w:rPr>
            <w:rStyle w:val="a8"/>
            <w:color w:val="000000"/>
          </w:rPr>
          <w:t>якому</w:t>
        </w:r>
        <w:proofErr w:type="spellEnd"/>
        <w:proofErr w:type="gram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він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набув</w:t>
        </w:r>
        <w:proofErr w:type="spellEnd"/>
        <w:r w:rsidRPr="00A816BE">
          <w:rPr>
            <w:rStyle w:val="a8"/>
            <w:color w:val="000000"/>
          </w:rPr>
          <w:t xml:space="preserve"> право </w:t>
        </w:r>
        <w:proofErr w:type="spellStart"/>
        <w:r w:rsidRPr="00A816BE">
          <w:rPr>
            <w:rStyle w:val="a8"/>
            <w:color w:val="000000"/>
          </w:rPr>
          <w:t>власності</w:t>
        </w:r>
        <w:proofErr w:type="spellEnd"/>
        <w:r w:rsidRPr="00A816BE">
          <w:rPr>
            <w:rStyle w:val="a8"/>
            <w:color w:val="000000"/>
          </w:rPr>
          <w:t xml:space="preserve"> на </w:t>
        </w:r>
        <w:proofErr w:type="spellStart"/>
        <w:r w:rsidRPr="00A816BE">
          <w:rPr>
            <w:rStyle w:val="a8"/>
            <w:color w:val="000000"/>
          </w:rPr>
          <w:t>цей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об'єкт</w:t>
        </w:r>
        <w:proofErr w:type="spellEnd"/>
        <w:r w:rsidRPr="00A816BE">
          <w:rPr>
            <w:rStyle w:val="a8"/>
            <w:color w:val="000000"/>
          </w:rPr>
          <w:t>.</w:t>
        </w:r>
      </w:hyperlink>
    </w:p>
    <w:p w:rsidR="00543BE5" w:rsidRPr="00A816BE" w:rsidRDefault="00543BE5" w:rsidP="00543BE5">
      <w:pPr>
        <w:pStyle w:val="tjbmf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hyperlink r:id="rId14" w:tgtFrame="_top" w:history="1">
        <w:proofErr w:type="spellStart"/>
        <w:r w:rsidRPr="00A816BE">
          <w:rPr>
            <w:rStyle w:val="a8"/>
            <w:color w:val="000000"/>
          </w:rPr>
          <w:t>Контролюючий</w:t>
        </w:r>
        <w:proofErr w:type="spellEnd"/>
        <w:r w:rsidRPr="00A816BE">
          <w:rPr>
            <w:rStyle w:val="a8"/>
            <w:color w:val="000000"/>
          </w:rPr>
          <w:t xml:space="preserve"> орган </w:t>
        </w:r>
        <w:proofErr w:type="spellStart"/>
        <w:r w:rsidRPr="00A816BE">
          <w:rPr>
            <w:rStyle w:val="a8"/>
            <w:color w:val="000000"/>
          </w:rPr>
          <w:t>надсилає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податкове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повідомлення-рішення</w:t>
        </w:r>
        <w:proofErr w:type="spellEnd"/>
        <w:r w:rsidRPr="00A816BE">
          <w:rPr>
            <w:rStyle w:val="a8"/>
            <w:color w:val="000000"/>
          </w:rPr>
          <w:t xml:space="preserve"> новому </w:t>
        </w:r>
        <w:proofErr w:type="spellStart"/>
        <w:r w:rsidRPr="00A816BE">
          <w:rPr>
            <w:rStyle w:val="a8"/>
            <w:color w:val="000000"/>
          </w:rPr>
          <w:t>власнику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після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отримання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інформації</w:t>
        </w:r>
        <w:proofErr w:type="spellEnd"/>
        <w:r w:rsidRPr="00A816BE">
          <w:rPr>
            <w:rStyle w:val="a8"/>
            <w:color w:val="000000"/>
          </w:rPr>
          <w:t xml:space="preserve"> про </w:t>
        </w:r>
        <w:proofErr w:type="spellStart"/>
        <w:r w:rsidRPr="00A816BE">
          <w:rPr>
            <w:rStyle w:val="a8"/>
            <w:color w:val="000000"/>
          </w:rPr>
          <w:t>перехід</w:t>
        </w:r>
        <w:proofErr w:type="spellEnd"/>
        <w:r w:rsidRPr="00A816BE">
          <w:rPr>
            <w:rStyle w:val="a8"/>
            <w:color w:val="000000"/>
          </w:rPr>
          <w:t xml:space="preserve"> права </w:t>
        </w:r>
        <w:proofErr w:type="spellStart"/>
        <w:r w:rsidRPr="00A816BE">
          <w:rPr>
            <w:rStyle w:val="a8"/>
            <w:color w:val="000000"/>
          </w:rPr>
          <w:t>власності</w:t>
        </w:r>
        <w:proofErr w:type="spellEnd"/>
        <w:r w:rsidRPr="00A816BE">
          <w:rPr>
            <w:rStyle w:val="a8"/>
            <w:color w:val="000000"/>
          </w:rPr>
          <w:t>.</w:t>
        </w:r>
      </w:hyperlink>
    </w:p>
    <w:p w:rsidR="00543BE5" w:rsidRPr="00A816BE" w:rsidRDefault="00543BE5" w:rsidP="00543BE5">
      <w:pPr>
        <w:pStyle w:val="tjbmf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uk-UA"/>
        </w:rPr>
      </w:pPr>
      <w:hyperlink r:id="rId15" w:tgtFrame="_top" w:history="1">
        <w:r w:rsidRPr="00A816BE">
          <w:rPr>
            <w:rStyle w:val="a8"/>
            <w:color w:val="000000"/>
            <w:lang w:val="uk-UA"/>
          </w:rPr>
          <w:t>7.6. За об'єкти оподаткування, придбані протягом року, податок сплачується пропорційно кількості місяців, які залишилися до кінця року, починаючи з місяця, в якому проведено реєстрацію транспортного засобу.</w:t>
        </w:r>
      </w:hyperlink>
    </w:p>
    <w:p w:rsidR="00543BE5" w:rsidRPr="00A816BE" w:rsidRDefault="00543BE5" w:rsidP="00543BE5">
      <w:pPr>
        <w:shd w:val="clear" w:color="auto" w:fill="FFFFFF"/>
        <w:spacing w:before="278" w:line="274" w:lineRule="exact"/>
        <w:ind w:left="1162"/>
        <w:jc w:val="center"/>
        <w:rPr>
          <w:b/>
          <w:bCs/>
          <w:color w:val="000000"/>
          <w:sz w:val="24"/>
          <w:lang w:val="uk-UA"/>
        </w:rPr>
      </w:pPr>
      <w:r w:rsidRPr="00A816BE">
        <w:rPr>
          <w:b/>
          <w:bCs/>
          <w:color w:val="000000"/>
          <w:sz w:val="24"/>
          <w:lang w:val="uk-UA"/>
        </w:rPr>
        <w:t>8. Порядок та строки сплати податку</w:t>
      </w:r>
    </w:p>
    <w:p w:rsidR="00543BE5" w:rsidRPr="00A816BE" w:rsidRDefault="00543BE5" w:rsidP="00543BE5">
      <w:pPr>
        <w:pStyle w:val="tjbmf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uk-UA"/>
        </w:rPr>
      </w:pPr>
      <w:hyperlink r:id="rId16" w:tgtFrame="_top" w:history="1">
        <w:r w:rsidRPr="00A816BE">
          <w:rPr>
            <w:rStyle w:val="a8"/>
            <w:color w:val="000000"/>
            <w:lang w:val="uk-UA"/>
          </w:rPr>
          <w:t>8.1. Податок сплачується за місцем реєстрації об'єктів оподаткування і зараховується до відповідного бюджету згідно з положеннями</w:t>
        </w:r>
      </w:hyperlink>
      <w:r w:rsidRPr="00A816BE">
        <w:rPr>
          <w:rStyle w:val="apple-converted-space"/>
          <w:color w:val="000000"/>
        </w:rPr>
        <w:t> </w:t>
      </w:r>
      <w:hyperlink r:id="rId17" w:tgtFrame="_top" w:history="1">
        <w:r w:rsidRPr="00A816BE">
          <w:rPr>
            <w:rStyle w:val="a8"/>
            <w:color w:val="000000"/>
            <w:lang w:val="uk-UA"/>
          </w:rPr>
          <w:t>Бюджетного кодексу України</w:t>
        </w:r>
      </w:hyperlink>
      <w:hyperlink r:id="rId18" w:tgtFrame="_top" w:history="1">
        <w:r w:rsidRPr="00A816BE">
          <w:rPr>
            <w:rStyle w:val="a8"/>
            <w:color w:val="000000"/>
            <w:lang w:val="uk-UA"/>
          </w:rPr>
          <w:t>.</w:t>
        </w:r>
      </w:hyperlink>
    </w:p>
    <w:p w:rsidR="00543BE5" w:rsidRPr="00A816BE" w:rsidRDefault="00543BE5" w:rsidP="00543BE5">
      <w:pPr>
        <w:pStyle w:val="tjbmf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uk-UA"/>
        </w:rPr>
      </w:pPr>
      <w:hyperlink r:id="rId19" w:tgtFrame="_top" w:history="1">
        <w:r w:rsidRPr="00A816BE">
          <w:rPr>
            <w:rStyle w:val="a8"/>
            <w:color w:val="000000"/>
          </w:rPr>
          <w:t xml:space="preserve">8.2. Строки </w:t>
        </w:r>
        <w:proofErr w:type="spellStart"/>
        <w:r w:rsidRPr="00A816BE">
          <w:rPr>
            <w:rStyle w:val="a8"/>
            <w:color w:val="000000"/>
          </w:rPr>
          <w:t>сплати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податку</w:t>
        </w:r>
        <w:proofErr w:type="spellEnd"/>
      </w:hyperlink>
    </w:p>
    <w:p w:rsidR="00543BE5" w:rsidRPr="00A816BE" w:rsidRDefault="00543BE5" w:rsidP="00543BE5">
      <w:pPr>
        <w:pStyle w:val="tjbmf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uk-UA"/>
        </w:rPr>
      </w:pPr>
    </w:p>
    <w:p w:rsidR="00543BE5" w:rsidRPr="00A816BE" w:rsidRDefault="00543BE5" w:rsidP="00543BE5">
      <w:pPr>
        <w:pStyle w:val="tjbmf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hyperlink r:id="rId20" w:tgtFrame="_top" w:history="1"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Транспортний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податок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сплачується</w:t>
        </w:r>
        <w:proofErr w:type="spellEnd"/>
        <w:r w:rsidRPr="00A816BE">
          <w:rPr>
            <w:rStyle w:val="a8"/>
            <w:color w:val="000000"/>
          </w:rPr>
          <w:t>:</w:t>
        </w:r>
      </w:hyperlink>
    </w:p>
    <w:p w:rsidR="00543BE5" w:rsidRPr="00A816BE" w:rsidRDefault="00543BE5" w:rsidP="00543BE5">
      <w:pPr>
        <w:pStyle w:val="tjbmf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hyperlink r:id="rId21" w:tgtFrame="_top" w:history="1">
        <w:r w:rsidRPr="00A816BE">
          <w:rPr>
            <w:rStyle w:val="a8"/>
            <w:color w:val="000000"/>
          </w:rPr>
          <w:t xml:space="preserve">а) </w:t>
        </w:r>
        <w:proofErr w:type="spellStart"/>
        <w:r w:rsidRPr="00A816BE">
          <w:rPr>
            <w:rStyle w:val="a8"/>
            <w:color w:val="000000"/>
          </w:rPr>
          <w:t>фізичними</w:t>
        </w:r>
        <w:proofErr w:type="spellEnd"/>
        <w:r w:rsidRPr="00A816BE">
          <w:rPr>
            <w:rStyle w:val="a8"/>
            <w:color w:val="000000"/>
          </w:rPr>
          <w:t xml:space="preserve"> особами - </w:t>
        </w:r>
        <w:proofErr w:type="spellStart"/>
        <w:r w:rsidRPr="00A816BE">
          <w:rPr>
            <w:rStyle w:val="a8"/>
            <w:color w:val="000000"/>
          </w:rPr>
          <w:t>протягом</w:t>
        </w:r>
        <w:proofErr w:type="spellEnd"/>
        <w:r w:rsidRPr="00A816BE">
          <w:rPr>
            <w:rStyle w:val="a8"/>
            <w:color w:val="000000"/>
          </w:rPr>
          <w:t xml:space="preserve"> 60 </w:t>
        </w:r>
        <w:proofErr w:type="spellStart"/>
        <w:r w:rsidRPr="00A816BE">
          <w:rPr>
            <w:rStyle w:val="a8"/>
            <w:color w:val="000000"/>
          </w:rPr>
          <w:t>днів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з</w:t>
        </w:r>
        <w:proofErr w:type="spellEnd"/>
        <w:r w:rsidRPr="00A816BE">
          <w:rPr>
            <w:rStyle w:val="a8"/>
            <w:color w:val="000000"/>
          </w:rPr>
          <w:t xml:space="preserve"> дня </w:t>
        </w:r>
        <w:proofErr w:type="spellStart"/>
        <w:r w:rsidRPr="00A816BE">
          <w:rPr>
            <w:rStyle w:val="a8"/>
            <w:color w:val="000000"/>
          </w:rPr>
          <w:t>вручення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податкового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повідомлення-рішення</w:t>
        </w:r>
        <w:proofErr w:type="spellEnd"/>
        <w:r w:rsidRPr="00A816BE">
          <w:rPr>
            <w:rStyle w:val="a8"/>
            <w:color w:val="000000"/>
          </w:rPr>
          <w:t>;</w:t>
        </w:r>
      </w:hyperlink>
    </w:p>
    <w:p w:rsidR="00543BE5" w:rsidRPr="00A816BE" w:rsidRDefault="00543BE5" w:rsidP="00543BE5">
      <w:pPr>
        <w:pStyle w:val="tjbmf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hyperlink r:id="rId22" w:tgtFrame="_top" w:history="1">
        <w:r w:rsidRPr="00A816BE">
          <w:rPr>
            <w:rStyle w:val="a8"/>
            <w:color w:val="000000"/>
          </w:rPr>
          <w:t xml:space="preserve">б) </w:t>
        </w:r>
        <w:proofErr w:type="spellStart"/>
        <w:r w:rsidRPr="00A816BE">
          <w:rPr>
            <w:rStyle w:val="a8"/>
            <w:color w:val="000000"/>
          </w:rPr>
          <w:t>юридичними</w:t>
        </w:r>
        <w:proofErr w:type="spellEnd"/>
        <w:r w:rsidRPr="00A816BE">
          <w:rPr>
            <w:rStyle w:val="a8"/>
            <w:color w:val="000000"/>
          </w:rPr>
          <w:t xml:space="preserve"> особами - </w:t>
        </w:r>
        <w:proofErr w:type="spellStart"/>
        <w:r w:rsidRPr="00A816BE">
          <w:rPr>
            <w:rStyle w:val="a8"/>
            <w:color w:val="000000"/>
          </w:rPr>
          <w:t>авансовими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внесками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щокварталу</w:t>
        </w:r>
        <w:proofErr w:type="spellEnd"/>
        <w:r w:rsidRPr="00A816BE">
          <w:rPr>
            <w:rStyle w:val="a8"/>
            <w:color w:val="000000"/>
          </w:rPr>
          <w:t xml:space="preserve"> до 30 числа </w:t>
        </w:r>
        <w:proofErr w:type="spellStart"/>
        <w:r w:rsidRPr="00A816BE">
          <w:rPr>
            <w:rStyle w:val="a8"/>
            <w:color w:val="000000"/>
          </w:rPr>
          <w:t>місяця</w:t>
        </w:r>
        <w:proofErr w:type="spellEnd"/>
        <w:r w:rsidRPr="00A816BE">
          <w:rPr>
            <w:rStyle w:val="a8"/>
            <w:color w:val="000000"/>
          </w:rPr>
          <w:t xml:space="preserve">, </w:t>
        </w:r>
        <w:proofErr w:type="spellStart"/>
        <w:r w:rsidRPr="00A816BE">
          <w:rPr>
            <w:rStyle w:val="a8"/>
            <w:color w:val="000000"/>
          </w:rPr>
          <w:t>що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наступає</w:t>
        </w:r>
        <w:proofErr w:type="spellEnd"/>
        <w:r w:rsidRPr="00A816BE">
          <w:rPr>
            <w:rStyle w:val="a8"/>
            <w:color w:val="000000"/>
          </w:rPr>
          <w:t xml:space="preserve"> за </w:t>
        </w:r>
        <w:proofErr w:type="spellStart"/>
        <w:r w:rsidRPr="00A816BE">
          <w:rPr>
            <w:rStyle w:val="a8"/>
            <w:color w:val="000000"/>
          </w:rPr>
          <w:t>звітним</w:t>
        </w:r>
        <w:proofErr w:type="spellEnd"/>
        <w:r w:rsidRPr="00A816BE">
          <w:rPr>
            <w:rStyle w:val="a8"/>
            <w:color w:val="000000"/>
          </w:rPr>
          <w:t xml:space="preserve"> кварталом, </w:t>
        </w:r>
        <w:proofErr w:type="spellStart"/>
        <w:r w:rsidRPr="00A816BE">
          <w:rPr>
            <w:rStyle w:val="a8"/>
            <w:color w:val="000000"/>
          </w:rPr>
          <w:t>які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відображаються</w:t>
        </w:r>
        <w:proofErr w:type="spellEnd"/>
        <w:r w:rsidRPr="00A816BE">
          <w:rPr>
            <w:rStyle w:val="a8"/>
            <w:color w:val="000000"/>
          </w:rPr>
          <w:t xml:space="preserve"> в </w:t>
        </w:r>
        <w:proofErr w:type="spellStart"/>
        <w:proofErr w:type="gramStart"/>
        <w:r w:rsidRPr="00A816BE">
          <w:rPr>
            <w:rStyle w:val="a8"/>
            <w:color w:val="000000"/>
          </w:rPr>
          <w:t>р</w:t>
        </w:r>
        <w:proofErr w:type="gramEnd"/>
        <w:r w:rsidRPr="00A816BE">
          <w:rPr>
            <w:rStyle w:val="a8"/>
            <w:color w:val="000000"/>
          </w:rPr>
          <w:t>ічній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податковій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декларації</w:t>
        </w:r>
        <w:proofErr w:type="spellEnd"/>
        <w:r w:rsidRPr="00A816BE">
          <w:rPr>
            <w:rStyle w:val="a8"/>
            <w:color w:val="000000"/>
          </w:rPr>
          <w:t>.</w:t>
        </w:r>
      </w:hyperlink>
    </w:p>
    <w:p w:rsidR="00543BE5" w:rsidRPr="00A816BE" w:rsidRDefault="00543BE5" w:rsidP="00543BE5">
      <w:pPr>
        <w:shd w:val="clear" w:color="auto" w:fill="FFFFFF"/>
        <w:spacing w:before="557" w:line="274" w:lineRule="exact"/>
        <w:ind w:left="869"/>
        <w:rPr>
          <w:color w:val="000000"/>
          <w:lang w:val="uk-UA"/>
        </w:rPr>
      </w:pPr>
      <w:r w:rsidRPr="00A816BE">
        <w:rPr>
          <w:b/>
          <w:bCs/>
          <w:color w:val="000000"/>
          <w:sz w:val="24"/>
          <w:lang w:val="uk-UA"/>
        </w:rPr>
        <w:t>9. Відповідальність за порушення податкового законодавства та контроль</w:t>
      </w:r>
    </w:p>
    <w:p w:rsidR="00543BE5" w:rsidRPr="00A816BE" w:rsidRDefault="00543BE5" w:rsidP="00543BE5">
      <w:pPr>
        <w:shd w:val="clear" w:color="auto" w:fill="FFFFFF"/>
        <w:spacing w:before="5" w:line="274" w:lineRule="exact"/>
        <w:ind w:left="5"/>
        <w:jc w:val="center"/>
        <w:rPr>
          <w:b/>
          <w:bCs/>
          <w:color w:val="000000"/>
          <w:sz w:val="24"/>
          <w:lang w:val="uk-UA"/>
        </w:rPr>
      </w:pPr>
      <w:r w:rsidRPr="00A816BE">
        <w:rPr>
          <w:b/>
          <w:bCs/>
          <w:color w:val="000000"/>
          <w:sz w:val="24"/>
          <w:lang w:val="uk-UA"/>
        </w:rPr>
        <w:t>податкових органів</w:t>
      </w:r>
    </w:p>
    <w:p w:rsidR="00543BE5" w:rsidRPr="00A816BE" w:rsidRDefault="00543BE5" w:rsidP="00543BE5">
      <w:pPr>
        <w:shd w:val="clear" w:color="auto" w:fill="FFFFFF"/>
        <w:spacing w:before="5" w:line="274" w:lineRule="exact"/>
        <w:ind w:left="5"/>
        <w:jc w:val="center"/>
        <w:rPr>
          <w:b/>
          <w:bCs/>
          <w:color w:val="000000"/>
          <w:sz w:val="24"/>
          <w:lang w:val="uk-UA"/>
        </w:rPr>
      </w:pPr>
    </w:p>
    <w:p w:rsidR="00543BE5" w:rsidRPr="00A816BE" w:rsidRDefault="00543BE5" w:rsidP="00543BE5">
      <w:pPr>
        <w:pStyle w:val="tjbmf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uk-UA"/>
        </w:rPr>
      </w:pPr>
      <w:hyperlink r:id="rId23" w:tgtFrame="_top" w:history="1">
        <w:r w:rsidRPr="00A816BE">
          <w:rPr>
            <w:rStyle w:val="a8"/>
            <w:color w:val="000000"/>
          </w:rPr>
          <w:t xml:space="preserve">9.1. </w:t>
        </w:r>
        <w:proofErr w:type="spellStart"/>
        <w:r w:rsidRPr="00A816BE">
          <w:rPr>
            <w:rStyle w:val="a8"/>
            <w:color w:val="000000"/>
          </w:rPr>
          <w:t>Платники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gramStart"/>
        <w:r w:rsidRPr="00A816BE">
          <w:rPr>
            <w:rStyle w:val="a8"/>
            <w:color w:val="000000"/>
          </w:rPr>
          <w:t>транспортного</w:t>
        </w:r>
        <w:proofErr w:type="gram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податку</w:t>
        </w:r>
        <w:proofErr w:type="spellEnd"/>
        <w:r w:rsidRPr="00A816BE">
          <w:rPr>
            <w:rStyle w:val="a8"/>
            <w:color w:val="000000"/>
          </w:rPr>
          <w:t xml:space="preserve"> та </w:t>
        </w:r>
        <w:proofErr w:type="spellStart"/>
        <w:r w:rsidRPr="00A816BE">
          <w:rPr>
            <w:rStyle w:val="a8"/>
            <w:color w:val="000000"/>
          </w:rPr>
          <w:t>їх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посадові</w:t>
        </w:r>
        <w:proofErr w:type="spellEnd"/>
        <w:r w:rsidRPr="00A816BE">
          <w:rPr>
            <w:rStyle w:val="a8"/>
            <w:color w:val="000000"/>
          </w:rPr>
          <w:t xml:space="preserve"> особи </w:t>
        </w:r>
        <w:proofErr w:type="spellStart"/>
        <w:r w:rsidRPr="00A816BE">
          <w:rPr>
            <w:rStyle w:val="a8"/>
            <w:color w:val="000000"/>
          </w:rPr>
          <w:t>несуть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відповідальність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відповідно</w:t>
        </w:r>
        <w:proofErr w:type="spellEnd"/>
        <w:r w:rsidRPr="00A816BE">
          <w:rPr>
            <w:rStyle w:val="a8"/>
            <w:color w:val="000000"/>
          </w:rPr>
          <w:t xml:space="preserve"> до </w:t>
        </w:r>
        <w:proofErr w:type="spellStart"/>
        <w:r w:rsidRPr="00A816BE">
          <w:rPr>
            <w:rStyle w:val="a8"/>
            <w:color w:val="000000"/>
          </w:rPr>
          <w:t>Податкового</w:t>
        </w:r>
        <w:proofErr w:type="spellEnd"/>
        <w:r w:rsidRPr="00A816BE">
          <w:rPr>
            <w:rStyle w:val="a8"/>
            <w:color w:val="000000"/>
          </w:rPr>
          <w:t xml:space="preserve"> кодексу </w:t>
        </w:r>
        <w:proofErr w:type="spellStart"/>
        <w:r w:rsidRPr="00A816BE">
          <w:rPr>
            <w:rStyle w:val="a8"/>
            <w:color w:val="000000"/>
          </w:rPr>
          <w:t>України</w:t>
        </w:r>
        <w:proofErr w:type="spellEnd"/>
        <w:r w:rsidRPr="00A816BE">
          <w:rPr>
            <w:rStyle w:val="a8"/>
            <w:color w:val="000000"/>
          </w:rPr>
          <w:t xml:space="preserve"> та </w:t>
        </w:r>
        <w:proofErr w:type="spellStart"/>
        <w:r w:rsidRPr="00A816BE">
          <w:rPr>
            <w:rStyle w:val="a8"/>
            <w:color w:val="000000"/>
          </w:rPr>
          <w:t>інших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законів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України</w:t>
        </w:r>
        <w:proofErr w:type="spellEnd"/>
        <w:r w:rsidRPr="00A816BE">
          <w:rPr>
            <w:rStyle w:val="a8"/>
            <w:color w:val="000000"/>
          </w:rPr>
          <w:t xml:space="preserve"> за </w:t>
        </w:r>
        <w:proofErr w:type="spellStart"/>
        <w:r w:rsidRPr="00A816BE">
          <w:rPr>
            <w:rStyle w:val="a8"/>
            <w:color w:val="000000"/>
          </w:rPr>
          <w:t>правильність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обчислення</w:t>
        </w:r>
        <w:proofErr w:type="spellEnd"/>
        <w:r w:rsidRPr="00A816BE">
          <w:rPr>
            <w:rStyle w:val="a8"/>
            <w:color w:val="000000"/>
          </w:rPr>
          <w:t xml:space="preserve">, </w:t>
        </w:r>
        <w:proofErr w:type="spellStart"/>
        <w:r w:rsidRPr="00A816BE">
          <w:rPr>
            <w:rStyle w:val="a8"/>
            <w:color w:val="000000"/>
          </w:rPr>
          <w:t>своєчасність</w:t>
        </w:r>
        <w:proofErr w:type="spellEnd"/>
        <w:r w:rsidRPr="00A816BE">
          <w:rPr>
            <w:rStyle w:val="a8"/>
            <w:color w:val="000000"/>
          </w:rPr>
          <w:t xml:space="preserve"> та </w:t>
        </w:r>
        <w:proofErr w:type="spellStart"/>
        <w:r w:rsidRPr="00A816BE">
          <w:rPr>
            <w:rStyle w:val="a8"/>
            <w:color w:val="000000"/>
          </w:rPr>
          <w:t>повноту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сплати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сум</w:t>
        </w:r>
        <w:proofErr w:type="spellEnd"/>
        <w:r w:rsidRPr="00A816BE">
          <w:rPr>
            <w:rStyle w:val="a8"/>
            <w:color w:val="000000"/>
          </w:rPr>
          <w:t xml:space="preserve"> транспортного </w:t>
        </w:r>
        <w:proofErr w:type="spellStart"/>
        <w:r w:rsidRPr="00A816BE">
          <w:rPr>
            <w:rStyle w:val="a8"/>
            <w:color w:val="000000"/>
          </w:rPr>
          <w:t>податку</w:t>
        </w:r>
        <w:proofErr w:type="spellEnd"/>
        <w:r w:rsidRPr="00A816BE">
          <w:rPr>
            <w:rStyle w:val="a8"/>
            <w:color w:val="000000"/>
          </w:rPr>
          <w:t xml:space="preserve">, а </w:t>
        </w:r>
        <w:proofErr w:type="spellStart"/>
        <w:r w:rsidRPr="00A816BE">
          <w:rPr>
            <w:rStyle w:val="a8"/>
            <w:color w:val="000000"/>
          </w:rPr>
          <w:t>також</w:t>
        </w:r>
        <w:proofErr w:type="spellEnd"/>
        <w:r w:rsidRPr="00A816BE">
          <w:rPr>
            <w:rStyle w:val="a8"/>
            <w:color w:val="000000"/>
          </w:rPr>
          <w:t xml:space="preserve"> за </w:t>
        </w:r>
        <w:proofErr w:type="spellStart"/>
        <w:r w:rsidRPr="00A816BE">
          <w:rPr>
            <w:rStyle w:val="a8"/>
            <w:color w:val="000000"/>
          </w:rPr>
          <w:t>своєчасність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подання</w:t>
        </w:r>
        <w:proofErr w:type="spellEnd"/>
      </w:hyperlink>
      <w:r w:rsidRPr="00A816BE">
        <w:rPr>
          <w:rStyle w:val="apple-converted-space"/>
          <w:color w:val="000000"/>
          <w:lang w:val="uk-UA"/>
        </w:rPr>
        <w:t> </w:t>
      </w:r>
      <w:hyperlink r:id="rId24" w:tgtFrame="_top" w:history="1">
        <w:proofErr w:type="spellStart"/>
        <w:r w:rsidRPr="00A816BE">
          <w:rPr>
            <w:rStyle w:val="a8"/>
            <w:color w:val="000000"/>
          </w:rPr>
          <w:t>податкових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декларацій</w:t>
        </w:r>
        <w:proofErr w:type="spellEnd"/>
      </w:hyperlink>
      <w:hyperlink r:id="rId25" w:tgtFrame="_top" w:history="1">
        <w:r w:rsidRPr="00A816BE">
          <w:rPr>
            <w:rStyle w:val="a8"/>
            <w:color w:val="000000"/>
          </w:rPr>
          <w:t>.</w:t>
        </w:r>
      </w:hyperlink>
    </w:p>
    <w:p w:rsidR="00543BE5" w:rsidRPr="00A816BE" w:rsidRDefault="00543BE5" w:rsidP="00543BE5">
      <w:pPr>
        <w:shd w:val="clear" w:color="auto" w:fill="FFFFFF"/>
        <w:jc w:val="center"/>
        <w:rPr>
          <w:color w:val="000000"/>
          <w:lang w:val="uk-UA"/>
        </w:rPr>
      </w:pPr>
    </w:p>
    <w:p w:rsidR="00543BE5" w:rsidRPr="00A816BE" w:rsidRDefault="00543BE5" w:rsidP="00543BE5">
      <w:pPr>
        <w:shd w:val="clear" w:color="auto" w:fill="FFFFFF"/>
        <w:tabs>
          <w:tab w:val="left" w:pos="567"/>
        </w:tabs>
        <w:jc w:val="both"/>
        <w:rPr>
          <w:color w:val="000000"/>
          <w:sz w:val="24"/>
          <w:lang w:val="uk-UA"/>
        </w:rPr>
      </w:pPr>
      <w:r w:rsidRPr="00A816BE">
        <w:rPr>
          <w:color w:val="000000"/>
          <w:spacing w:val="-1"/>
          <w:sz w:val="24"/>
          <w:lang w:val="uk-UA"/>
        </w:rPr>
        <w:tab/>
      </w:r>
      <w:r w:rsidRPr="00A816BE">
        <w:rPr>
          <w:color w:val="000000"/>
          <w:spacing w:val="-9"/>
          <w:sz w:val="24"/>
          <w:lang w:val="uk-UA"/>
        </w:rPr>
        <w:tab/>
        <w:t>9.2.</w:t>
      </w:r>
      <w:r w:rsidRPr="00A816BE">
        <w:rPr>
          <w:color w:val="000000"/>
          <w:sz w:val="24"/>
          <w:lang w:val="uk-UA"/>
        </w:rPr>
        <w:t xml:space="preserve"> Контроль за дотриманням вимог податкового законодавства у частині</w:t>
      </w:r>
      <w:r w:rsidRPr="00A816BE">
        <w:rPr>
          <w:color w:val="000000"/>
          <w:sz w:val="24"/>
          <w:lang w:val="uk-UA"/>
        </w:rPr>
        <w:br/>
        <w:t>справляння транспортного податку здійснюється органами державної фіскальної служби.</w:t>
      </w:r>
    </w:p>
    <w:p w:rsidR="00543BE5" w:rsidRPr="00A816BE" w:rsidRDefault="00543BE5" w:rsidP="00543BE5">
      <w:pPr>
        <w:shd w:val="clear" w:color="auto" w:fill="FFFFFF"/>
        <w:tabs>
          <w:tab w:val="left" w:pos="567"/>
        </w:tabs>
        <w:jc w:val="both"/>
        <w:rPr>
          <w:color w:val="000000"/>
          <w:sz w:val="24"/>
          <w:lang w:val="uk-UA"/>
        </w:rPr>
      </w:pPr>
    </w:p>
    <w:p w:rsidR="00543BE5" w:rsidRPr="00A816BE" w:rsidRDefault="00543BE5" w:rsidP="00543BE5">
      <w:pPr>
        <w:shd w:val="clear" w:color="auto" w:fill="FFFFFF"/>
        <w:tabs>
          <w:tab w:val="left" w:pos="567"/>
        </w:tabs>
        <w:jc w:val="both"/>
        <w:rPr>
          <w:color w:val="000000"/>
          <w:sz w:val="24"/>
          <w:lang w:val="uk-UA"/>
        </w:rPr>
      </w:pPr>
    </w:p>
    <w:p w:rsidR="00543BE5" w:rsidRPr="00A816BE" w:rsidRDefault="00543BE5" w:rsidP="00543BE5">
      <w:pPr>
        <w:shd w:val="clear" w:color="auto" w:fill="FFFFFF"/>
        <w:tabs>
          <w:tab w:val="left" w:pos="567"/>
        </w:tabs>
        <w:jc w:val="both"/>
        <w:rPr>
          <w:color w:val="000000"/>
          <w:sz w:val="24"/>
          <w:lang w:val="uk-UA"/>
        </w:rPr>
      </w:pPr>
    </w:p>
    <w:p w:rsidR="00543BE5" w:rsidRPr="00A816BE" w:rsidRDefault="00543BE5" w:rsidP="00543BE5">
      <w:pPr>
        <w:shd w:val="clear" w:color="auto" w:fill="FFFFFF"/>
        <w:tabs>
          <w:tab w:val="left" w:pos="567"/>
        </w:tabs>
        <w:jc w:val="both"/>
        <w:rPr>
          <w:color w:val="000000"/>
          <w:sz w:val="24"/>
          <w:lang w:val="uk-UA"/>
        </w:rPr>
      </w:pPr>
    </w:p>
    <w:p w:rsidR="00543BE5" w:rsidRPr="00A816BE" w:rsidRDefault="00543BE5" w:rsidP="00543BE5">
      <w:pPr>
        <w:shd w:val="clear" w:color="auto" w:fill="FFFFFF"/>
        <w:spacing w:line="274" w:lineRule="exact"/>
        <w:ind w:left="5146" w:right="1325" w:hanging="43"/>
        <w:rPr>
          <w:color w:val="000000"/>
          <w:sz w:val="24"/>
          <w:lang w:val="uk-UA"/>
        </w:rPr>
      </w:pPr>
    </w:p>
    <w:p w:rsidR="00543BE5" w:rsidRDefault="00543BE5" w:rsidP="00543BE5">
      <w:pPr>
        <w:shd w:val="clear" w:color="auto" w:fill="FFFFFF"/>
        <w:spacing w:line="274" w:lineRule="exact"/>
        <w:ind w:right="1"/>
        <w:jc w:val="both"/>
        <w:rPr>
          <w:sz w:val="24"/>
          <w:lang w:val="uk-UA"/>
        </w:rPr>
      </w:pPr>
      <w:r>
        <w:rPr>
          <w:sz w:val="24"/>
          <w:lang w:val="uk-UA"/>
        </w:rPr>
        <w:lastRenderedPageBreak/>
        <w:t xml:space="preserve">                                                                                        </w:t>
      </w:r>
    </w:p>
    <w:p w:rsidR="00543BE5" w:rsidRPr="001C5AE9" w:rsidRDefault="00543BE5" w:rsidP="00543BE5">
      <w:pPr>
        <w:tabs>
          <w:tab w:val="left" w:pos="6975"/>
        </w:tabs>
        <w:ind w:left="5664"/>
        <w:jc w:val="right"/>
        <w:rPr>
          <w:sz w:val="24"/>
          <w:lang w:val="uk-UA"/>
        </w:rPr>
      </w:pPr>
      <w:r>
        <w:rPr>
          <w:sz w:val="24"/>
          <w:lang w:val="uk-UA"/>
        </w:rPr>
        <w:t xml:space="preserve">                                                                               </w:t>
      </w:r>
      <w:r w:rsidRPr="001C5AE9">
        <w:rPr>
          <w:sz w:val="24"/>
          <w:lang w:val="uk-UA"/>
        </w:rPr>
        <w:t>До</w:t>
      </w:r>
      <w:r w:rsidRPr="001C5AE9">
        <w:rPr>
          <w:color w:val="000000"/>
          <w:sz w:val="24"/>
          <w:lang w:val="uk-UA"/>
        </w:rPr>
        <w:t xml:space="preserve">даток </w:t>
      </w:r>
    </w:p>
    <w:p w:rsidR="00543BE5" w:rsidRPr="001C5AE9" w:rsidRDefault="00543BE5" w:rsidP="00543BE5">
      <w:pPr>
        <w:jc w:val="right"/>
        <w:rPr>
          <w:sz w:val="24"/>
          <w:lang w:val="uk-UA"/>
        </w:rPr>
      </w:pPr>
      <w:r w:rsidRPr="001C5AE9">
        <w:rPr>
          <w:sz w:val="24"/>
          <w:lang w:val="uk-UA"/>
        </w:rPr>
        <w:t xml:space="preserve">до рішення 18 сесії сільської ради </w:t>
      </w:r>
    </w:p>
    <w:p w:rsidR="00543BE5" w:rsidRPr="001C5AE9" w:rsidRDefault="00543BE5" w:rsidP="00543BE5">
      <w:pPr>
        <w:jc w:val="right"/>
        <w:rPr>
          <w:sz w:val="24"/>
          <w:lang w:val="uk-UA"/>
        </w:rPr>
      </w:pPr>
      <w:r w:rsidRPr="001C5AE9">
        <w:rPr>
          <w:sz w:val="24"/>
          <w:lang w:val="uk-UA"/>
        </w:rPr>
        <w:t xml:space="preserve">                                                                  7 скликання від 26 червня 2018 року                                                                                                                                         </w:t>
      </w:r>
    </w:p>
    <w:p w:rsidR="00543BE5" w:rsidRDefault="00543BE5" w:rsidP="00543BE5">
      <w:pPr>
        <w:shd w:val="clear" w:color="auto" w:fill="FFFFFF"/>
        <w:spacing w:line="274" w:lineRule="exact"/>
        <w:ind w:right="1"/>
        <w:jc w:val="both"/>
        <w:rPr>
          <w:sz w:val="20"/>
          <w:szCs w:val="20"/>
          <w:lang w:val="uk-UA"/>
        </w:rPr>
      </w:pPr>
    </w:p>
    <w:p w:rsidR="00543BE5" w:rsidRPr="00E9721A" w:rsidRDefault="00543BE5" w:rsidP="00543BE5">
      <w:pPr>
        <w:shd w:val="clear" w:color="auto" w:fill="FFFFFF"/>
        <w:spacing w:before="552" w:line="278" w:lineRule="exact"/>
        <w:jc w:val="center"/>
        <w:rPr>
          <w:lang w:val="uk-UA"/>
        </w:rPr>
      </w:pPr>
      <w:r>
        <w:rPr>
          <w:b/>
          <w:bCs/>
          <w:sz w:val="24"/>
          <w:lang w:val="uk-UA"/>
        </w:rPr>
        <w:t xml:space="preserve">Положення про порядок обчислення та сплати збору                                                                                         за місця для паркування транспортних засобів на території                                                              </w:t>
      </w:r>
      <w:r>
        <w:rPr>
          <w:b/>
          <w:spacing w:val="-1"/>
          <w:sz w:val="24"/>
          <w:lang w:val="uk-UA"/>
        </w:rPr>
        <w:t>Лемешівської  сільської  ради</w:t>
      </w:r>
      <w:r>
        <w:rPr>
          <w:b/>
          <w:bCs/>
          <w:spacing w:val="-1"/>
          <w:sz w:val="24"/>
          <w:lang w:val="uk-UA"/>
        </w:rPr>
        <w:t xml:space="preserve"> </w:t>
      </w:r>
    </w:p>
    <w:p w:rsidR="00543BE5" w:rsidRPr="00A816BE" w:rsidRDefault="00543BE5" w:rsidP="00543BE5">
      <w:pPr>
        <w:shd w:val="clear" w:color="auto" w:fill="FFFFFF"/>
        <w:tabs>
          <w:tab w:val="left" w:pos="4190"/>
        </w:tabs>
        <w:spacing w:before="274" w:line="274" w:lineRule="exact"/>
        <w:jc w:val="center"/>
        <w:rPr>
          <w:color w:val="000000"/>
        </w:rPr>
      </w:pPr>
      <w:r w:rsidRPr="00A816BE">
        <w:rPr>
          <w:b/>
          <w:bCs/>
          <w:color w:val="000000"/>
          <w:spacing w:val="-14"/>
          <w:sz w:val="24"/>
          <w:lang w:val="uk-UA"/>
        </w:rPr>
        <w:t>1.</w:t>
      </w:r>
      <w:r w:rsidRPr="00A816BE">
        <w:rPr>
          <w:b/>
          <w:bCs/>
          <w:color w:val="000000"/>
          <w:sz w:val="24"/>
          <w:lang w:val="uk-UA"/>
        </w:rPr>
        <w:t>Загальні положення</w:t>
      </w:r>
    </w:p>
    <w:p w:rsidR="00543BE5" w:rsidRPr="00A816BE" w:rsidRDefault="00543BE5" w:rsidP="00543BE5">
      <w:pPr>
        <w:shd w:val="clear" w:color="auto" w:fill="FFFFFF"/>
        <w:spacing w:line="274" w:lineRule="exact"/>
        <w:ind w:left="24" w:right="14" w:firstLine="562"/>
        <w:jc w:val="both"/>
        <w:rPr>
          <w:color w:val="000000"/>
        </w:rPr>
      </w:pPr>
      <w:r w:rsidRPr="00A816BE">
        <w:rPr>
          <w:color w:val="000000"/>
          <w:sz w:val="24"/>
          <w:lang w:val="uk-UA"/>
        </w:rPr>
        <w:t>1.1. Збір за місця для паркування транспортних засобів встановлюється на підставі Податкового кодексу України, Закону України «Про місцеве самоврядування в Україні».</w:t>
      </w:r>
    </w:p>
    <w:p w:rsidR="00543BE5" w:rsidRPr="00A816BE" w:rsidRDefault="00543BE5" w:rsidP="00543BE5">
      <w:pPr>
        <w:shd w:val="clear" w:color="auto" w:fill="FFFFFF"/>
        <w:tabs>
          <w:tab w:val="left" w:pos="4190"/>
        </w:tabs>
        <w:jc w:val="center"/>
        <w:rPr>
          <w:b/>
          <w:bCs/>
          <w:color w:val="000000"/>
          <w:spacing w:val="-6"/>
          <w:sz w:val="24"/>
          <w:lang w:val="uk-UA"/>
        </w:rPr>
      </w:pPr>
    </w:p>
    <w:p w:rsidR="00543BE5" w:rsidRPr="00A816BE" w:rsidRDefault="00543BE5" w:rsidP="00543BE5">
      <w:pPr>
        <w:shd w:val="clear" w:color="auto" w:fill="FFFFFF"/>
        <w:tabs>
          <w:tab w:val="left" w:pos="4190"/>
        </w:tabs>
        <w:jc w:val="center"/>
        <w:rPr>
          <w:b/>
          <w:bCs/>
          <w:color w:val="000000"/>
          <w:sz w:val="24"/>
          <w:lang w:val="uk-UA"/>
        </w:rPr>
      </w:pPr>
      <w:r w:rsidRPr="00A816BE">
        <w:rPr>
          <w:b/>
          <w:bCs/>
          <w:color w:val="000000"/>
          <w:spacing w:val="-6"/>
          <w:sz w:val="24"/>
          <w:lang w:val="uk-UA"/>
        </w:rPr>
        <w:t>2.</w:t>
      </w:r>
      <w:r w:rsidRPr="00A816BE">
        <w:rPr>
          <w:b/>
          <w:bCs/>
          <w:color w:val="000000"/>
          <w:sz w:val="24"/>
          <w:lang w:val="uk-UA"/>
        </w:rPr>
        <w:t>Платники збору</w:t>
      </w:r>
    </w:p>
    <w:p w:rsidR="00543BE5" w:rsidRPr="00A816BE" w:rsidRDefault="00543BE5" w:rsidP="00543BE5">
      <w:pPr>
        <w:pStyle w:val="tjbmf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 w:rsidRPr="00A816BE">
        <w:rPr>
          <w:color w:val="000000"/>
          <w:lang w:val="uk-UA"/>
        </w:rPr>
        <w:tab/>
      </w:r>
      <w:hyperlink r:id="rId26" w:tgtFrame="_top" w:history="1">
        <w:r w:rsidRPr="00A816BE">
          <w:rPr>
            <w:rStyle w:val="a8"/>
            <w:color w:val="000000"/>
            <w:lang w:val="uk-UA"/>
          </w:rPr>
          <w:t>2.1. Платниками збору за місця для паркування транспортних засобів є юридичні особи, їх філії (відділення, представництва), фізичні особи - підприємці, які згідно з рішенням сільської, селищної або міської ради організовують та провадять діяльність із забезпечення паркування транспортних засобів на майданчиках для платного паркування та спеціально відведених автостоянках.</w:t>
        </w:r>
      </w:hyperlink>
    </w:p>
    <w:p w:rsidR="00543BE5" w:rsidRPr="00A816BE" w:rsidRDefault="00543BE5" w:rsidP="00543BE5">
      <w:pPr>
        <w:shd w:val="clear" w:color="auto" w:fill="FFFFFF"/>
        <w:spacing w:before="288" w:line="274" w:lineRule="exact"/>
        <w:ind w:left="3912"/>
        <w:rPr>
          <w:color w:val="000000"/>
          <w:lang w:val="uk-UA"/>
        </w:rPr>
      </w:pPr>
      <w:r w:rsidRPr="00A816BE">
        <w:rPr>
          <w:b/>
          <w:bCs/>
          <w:color w:val="000000"/>
          <w:sz w:val="24"/>
          <w:lang w:val="uk-UA"/>
        </w:rPr>
        <w:t>3. Об’єкт оподаткування</w:t>
      </w:r>
    </w:p>
    <w:p w:rsidR="00543BE5" w:rsidRPr="00A816BE" w:rsidRDefault="00543BE5" w:rsidP="00543BE5">
      <w:pPr>
        <w:pStyle w:val="tjbmf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 w:rsidRPr="00A816BE">
        <w:rPr>
          <w:color w:val="000000"/>
          <w:lang w:val="uk-UA"/>
        </w:rPr>
        <w:tab/>
      </w:r>
      <w:hyperlink r:id="rId27" w:tgtFrame="_top" w:history="1">
        <w:r w:rsidRPr="00A816BE">
          <w:rPr>
            <w:rStyle w:val="a8"/>
            <w:color w:val="000000"/>
            <w:lang w:val="uk-UA"/>
          </w:rPr>
          <w:t xml:space="preserve">3.1. Об'єктом оподаткування є земельна ділянка, яка згідно з рішенням сільської, селищної або міської ради спеціально відведена для забезпечення паркування транспортних засобів на автомобільних дорогах загального користування, тротуарах або інших місцях, а також комунальні гаражі, стоянки, </w:t>
        </w:r>
        <w:proofErr w:type="spellStart"/>
        <w:r w:rsidRPr="00A816BE">
          <w:rPr>
            <w:rStyle w:val="a8"/>
            <w:color w:val="000000"/>
            <w:lang w:val="uk-UA"/>
          </w:rPr>
          <w:t>паркінги</w:t>
        </w:r>
        <w:proofErr w:type="spellEnd"/>
        <w:r w:rsidRPr="00A816BE">
          <w:rPr>
            <w:rStyle w:val="a8"/>
            <w:color w:val="000000"/>
            <w:lang w:val="uk-UA"/>
          </w:rPr>
          <w:t xml:space="preserve"> (будівлі, споруди, їх частини), які побудовані за рахунок коштів місцевого бюджету, за винятком площі земельної ділянки, яка відведена для безоплатного паркування транспортних засобів, передбачених</w:t>
        </w:r>
      </w:hyperlink>
      <w:r w:rsidRPr="00A816BE">
        <w:rPr>
          <w:rStyle w:val="apple-converted-space"/>
          <w:color w:val="000000"/>
        </w:rPr>
        <w:t> </w:t>
      </w:r>
      <w:hyperlink r:id="rId28" w:tgtFrame="_top" w:history="1">
        <w:r w:rsidRPr="00A816BE">
          <w:rPr>
            <w:rStyle w:val="a8"/>
            <w:color w:val="000000"/>
            <w:lang w:val="uk-UA"/>
          </w:rPr>
          <w:t xml:space="preserve">статтею </w:t>
        </w:r>
        <w:r w:rsidRPr="00A816BE">
          <w:rPr>
            <w:rStyle w:val="a8"/>
            <w:color w:val="000000"/>
          </w:rPr>
          <w:t xml:space="preserve">30 Закону </w:t>
        </w:r>
        <w:proofErr w:type="spellStart"/>
        <w:r w:rsidRPr="00A816BE">
          <w:rPr>
            <w:rStyle w:val="a8"/>
            <w:color w:val="000000"/>
          </w:rPr>
          <w:t>України</w:t>
        </w:r>
        <w:proofErr w:type="spellEnd"/>
        <w:r w:rsidRPr="00A816BE">
          <w:rPr>
            <w:rStyle w:val="a8"/>
            <w:color w:val="000000"/>
          </w:rPr>
          <w:t xml:space="preserve"> "Про </w:t>
        </w:r>
        <w:proofErr w:type="spellStart"/>
        <w:r w:rsidRPr="00A816BE">
          <w:rPr>
            <w:rStyle w:val="a8"/>
            <w:color w:val="000000"/>
          </w:rPr>
          <w:t>основи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соціальної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захищеності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інвалідів</w:t>
        </w:r>
        <w:proofErr w:type="spellEnd"/>
        <w:r w:rsidRPr="00A816BE">
          <w:rPr>
            <w:rStyle w:val="a8"/>
            <w:color w:val="000000"/>
          </w:rPr>
          <w:t xml:space="preserve"> в </w:t>
        </w:r>
        <w:proofErr w:type="spellStart"/>
        <w:r w:rsidRPr="00A816BE">
          <w:rPr>
            <w:rStyle w:val="a8"/>
            <w:color w:val="000000"/>
          </w:rPr>
          <w:t>Україні</w:t>
        </w:r>
        <w:proofErr w:type="spellEnd"/>
        <w:r w:rsidRPr="00A816BE">
          <w:rPr>
            <w:rStyle w:val="a8"/>
            <w:color w:val="000000"/>
          </w:rPr>
          <w:t>"</w:t>
        </w:r>
      </w:hyperlink>
      <w:hyperlink r:id="rId29" w:tgtFrame="_top" w:history="1">
        <w:r w:rsidRPr="00A816BE">
          <w:rPr>
            <w:rStyle w:val="a8"/>
            <w:color w:val="000000"/>
          </w:rPr>
          <w:t>.</w:t>
        </w:r>
      </w:hyperlink>
    </w:p>
    <w:p w:rsidR="00543BE5" w:rsidRPr="00A816BE" w:rsidRDefault="00543BE5" w:rsidP="00543BE5">
      <w:pPr>
        <w:shd w:val="clear" w:color="auto" w:fill="FFFFFF"/>
        <w:tabs>
          <w:tab w:val="left" w:pos="989"/>
        </w:tabs>
        <w:spacing w:line="274" w:lineRule="exact"/>
        <w:rPr>
          <w:color w:val="000000"/>
          <w:sz w:val="24"/>
          <w:lang w:val="uk-UA"/>
        </w:rPr>
      </w:pPr>
      <w:r w:rsidRPr="00A816BE">
        <w:rPr>
          <w:color w:val="000000"/>
          <w:spacing w:val="-7"/>
          <w:sz w:val="24"/>
          <w:lang w:val="uk-UA"/>
        </w:rPr>
        <w:t xml:space="preserve"> </w:t>
      </w:r>
    </w:p>
    <w:p w:rsidR="00543BE5" w:rsidRPr="00A816BE" w:rsidRDefault="00543BE5" w:rsidP="00543BE5">
      <w:pPr>
        <w:shd w:val="clear" w:color="auto" w:fill="FFFFFF"/>
        <w:tabs>
          <w:tab w:val="left" w:pos="567"/>
        </w:tabs>
        <w:spacing w:line="274" w:lineRule="exact"/>
        <w:jc w:val="center"/>
        <w:rPr>
          <w:b/>
          <w:bCs/>
          <w:color w:val="000000"/>
          <w:sz w:val="24"/>
          <w:lang w:val="uk-UA"/>
        </w:rPr>
      </w:pPr>
      <w:r w:rsidRPr="00A816BE">
        <w:rPr>
          <w:b/>
          <w:bCs/>
          <w:color w:val="000000"/>
          <w:sz w:val="24"/>
          <w:lang w:val="uk-UA"/>
        </w:rPr>
        <w:t xml:space="preserve">                  4. База оподаткування</w:t>
      </w:r>
    </w:p>
    <w:p w:rsidR="00543BE5" w:rsidRPr="00A816BE" w:rsidRDefault="00543BE5" w:rsidP="00543BE5">
      <w:pPr>
        <w:pStyle w:val="tjbmf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 w:rsidRPr="00A816BE">
        <w:rPr>
          <w:color w:val="000000"/>
          <w:lang w:val="uk-UA"/>
        </w:rPr>
        <w:tab/>
      </w:r>
      <w:hyperlink r:id="rId30" w:tgtFrame="_top" w:history="1">
        <w:r w:rsidRPr="00A816BE">
          <w:rPr>
            <w:rStyle w:val="a8"/>
            <w:color w:val="000000"/>
            <w:lang w:val="uk-UA"/>
          </w:rPr>
          <w:t xml:space="preserve">4.1. Базою оподаткування є площа земельної ділянки, відведена для паркування, а також площа комунальних гаражів, стоянок, </w:t>
        </w:r>
        <w:proofErr w:type="spellStart"/>
        <w:r w:rsidRPr="00A816BE">
          <w:rPr>
            <w:rStyle w:val="a8"/>
            <w:color w:val="000000"/>
            <w:lang w:val="uk-UA"/>
          </w:rPr>
          <w:t>паркінгів</w:t>
        </w:r>
        <w:proofErr w:type="spellEnd"/>
        <w:r w:rsidRPr="00A816BE">
          <w:rPr>
            <w:rStyle w:val="a8"/>
            <w:color w:val="000000"/>
            <w:lang w:val="uk-UA"/>
          </w:rPr>
          <w:t xml:space="preserve"> (будівель, споруд, їх частин), які побудовані за рахунок коштів місцевого бюджету.</w:t>
        </w:r>
      </w:hyperlink>
    </w:p>
    <w:p w:rsidR="00543BE5" w:rsidRPr="00A816BE" w:rsidRDefault="00543BE5" w:rsidP="00543BE5">
      <w:pPr>
        <w:shd w:val="clear" w:color="auto" w:fill="FFFFFF"/>
        <w:tabs>
          <w:tab w:val="left" w:pos="567"/>
        </w:tabs>
        <w:spacing w:line="274" w:lineRule="exact"/>
        <w:ind w:right="24"/>
        <w:jc w:val="both"/>
        <w:rPr>
          <w:color w:val="000000"/>
          <w:sz w:val="24"/>
          <w:lang w:val="uk-UA"/>
        </w:rPr>
      </w:pPr>
    </w:p>
    <w:p w:rsidR="00543BE5" w:rsidRPr="00A816BE" w:rsidRDefault="00543BE5" w:rsidP="00543BE5">
      <w:pPr>
        <w:shd w:val="clear" w:color="auto" w:fill="FFFFFF"/>
        <w:spacing w:line="274" w:lineRule="exact"/>
        <w:ind w:left="3557"/>
        <w:rPr>
          <w:color w:val="000000"/>
          <w:sz w:val="20"/>
          <w:szCs w:val="20"/>
        </w:rPr>
      </w:pPr>
      <w:r w:rsidRPr="00A816BE">
        <w:rPr>
          <w:b/>
          <w:bCs/>
          <w:color w:val="000000"/>
          <w:sz w:val="24"/>
          <w:lang w:val="uk-UA"/>
        </w:rPr>
        <w:t>5. Ставки податку</w:t>
      </w:r>
    </w:p>
    <w:p w:rsidR="00543BE5" w:rsidRPr="00A816BE" w:rsidRDefault="00543BE5" w:rsidP="00543BE5">
      <w:pPr>
        <w:pStyle w:val="tjbmf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 w:rsidRPr="00A816BE">
        <w:rPr>
          <w:color w:val="000000"/>
          <w:lang w:val="uk-UA"/>
        </w:rPr>
        <w:tab/>
      </w:r>
      <w:hyperlink r:id="rId31" w:tgtFrame="_top" w:history="1">
        <w:r w:rsidRPr="00A816BE">
          <w:rPr>
            <w:rStyle w:val="a8"/>
            <w:color w:val="000000"/>
          </w:rPr>
          <w:t xml:space="preserve">5.1. Ставки </w:t>
        </w:r>
        <w:proofErr w:type="spellStart"/>
        <w:r w:rsidRPr="00A816BE">
          <w:rPr>
            <w:rStyle w:val="a8"/>
            <w:color w:val="000000"/>
          </w:rPr>
          <w:t>збору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встановлюються</w:t>
        </w:r>
        <w:proofErr w:type="spellEnd"/>
        <w:r w:rsidRPr="00A816BE">
          <w:rPr>
            <w:rStyle w:val="a8"/>
            <w:color w:val="000000"/>
          </w:rPr>
          <w:t xml:space="preserve"> за </w:t>
        </w:r>
        <w:proofErr w:type="spellStart"/>
        <w:r w:rsidRPr="00A816BE">
          <w:rPr>
            <w:rStyle w:val="a8"/>
            <w:color w:val="000000"/>
          </w:rPr>
          <w:t>кожний</w:t>
        </w:r>
        <w:proofErr w:type="spellEnd"/>
        <w:r w:rsidRPr="00A816BE">
          <w:rPr>
            <w:rStyle w:val="a8"/>
            <w:color w:val="000000"/>
          </w:rPr>
          <w:t xml:space="preserve"> день </w:t>
        </w:r>
        <w:proofErr w:type="spellStart"/>
        <w:r w:rsidRPr="00A816BE">
          <w:rPr>
            <w:rStyle w:val="a8"/>
            <w:color w:val="000000"/>
          </w:rPr>
          <w:t>провадження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діяльності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із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забезпечення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паркування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транспортних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засобів</w:t>
        </w:r>
        <w:proofErr w:type="spellEnd"/>
        <w:r w:rsidRPr="00A816BE">
          <w:rPr>
            <w:rStyle w:val="a8"/>
            <w:color w:val="000000"/>
          </w:rPr>
          <w:t xml:space="preserve"> у </w:t>
        </w:r>
        <w:proofErr w:type="spellStart"/>
        <w:r w:rsidRPr="00A816BE">
          <w:rPr>
            <w:rStyle w:val="a8"/>
            <w:color w:val="000000"/>
          </w:rPr>
          <w:t>гривнях</w:t>
        </w:r>
        <w:proofErr w:type="spellEnd"/>
        <w:r w:rsidRPr="00A816BE">
          <w:rPr>
            <w:rStyle w:val="a8"/>
            <w:color w:val="000000"/>
          </w:rPr>
          <w:t xml:space="preserve"> за 1 кв. метр </w:t>
        </w:r>
        <w:proofErr w:type="spellStart"/>
        <w:r w:rsidRPr="00A816BE">
          <w:rPr>
            <w:rStyle w:val="a8"/>
            <w:color w:val="000000"/>
          </w:rPr>
          <w:t>площі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земельної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ділянки</w:t>
        </w:r>
        <w:proofErr w:type="spellEnd"/>
        <w:r w:rsidRPr="00A816BE">
          <w:rPr>
            <w:rStyle w:val="a8"/>
            <w:color w:val="000000"/>
          </w:rPr>
          <w:t xml:space="preserve">, </w:t>
        </w:r>
        <w:proofErr w:type="spellStart"/>
        <w:r w:rsidRPr="00A816BE">
          <w:rPr>
            <w:rStyle w:val="a8"/>
            <w:color w:val="000000"/>
          </w:rPr>
          <w:t>відведеної</w:t>
        </w:r>
        <w:proofErr w:type="spellEnd"/>
        <w:r w:rsidRPr="00A816BE">
          <w:rPr>
            <w:rStyle w:val="a8"/>
            <w:color w:val="000000"/>
          </w:rPr>
          <w:t xml:space="preserve"> для </w:t>
        </w:r>
        <w:proofErr w:type="spellStart"/>
        <w:r w:rsidRPr="00A816BE">
          <w:rPr>
            <w:rStyle w:val="a8"/>
            <w:color w:val="000000"/>
          </w:rPr>
          <w:t>організації</w:t>
        </w:r>
        <w:proofErr w:type="spellEnd"/>
        <w:r w:rsidRPr="00A816BE">
          <w:rPr>
            <w:rStyle w:val="a8"/>
            <w:color w:val="000000"/>
          </w:rPr>
          <w:t xml:space="preserve"> та </w:t>
        </w:r>
        <w:proofErr w:type="spellStart"/>
        <w:r w:rsidRPr="00A816BE">
          <w:rPr>
            <w:rStyle w:val="a8"/>
            <w:color w:val="000000"/>
          </w:rPr>
          <w:t>провадження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такої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діяльності</w:t>
        </w:r>
        <w:proofErr w:type="spellEnd"/>
        <w:r w:rsidRPr="00A816BE">
          <w:rPr>
            <w:rStyle w:val="a8"/>
            <w:color w:val="000000"/>
          </w:rPr>
          <w:t xml:space="preserve">, у </w:t>
        </w:r>
        <w:proofErr w:type="spellStart"/>
        <w:r w:rsidRPr="00A816BE">
          <w:rPr>
            <w:rStyle w:val="a8"/>
            <w:color w:val="000000"/>
          </w:rPr>
          <w:t>розмі</w:t>
        </w:r>
        <w:proofErr w:type="gramStart"/>
        <w:r w:rsidRPr="00A816BE">
          <w:rPr>
            <w:rStyle w:val="a8"/>
            <w:color w:val="000000"/>
          </w:rPr>
          <w:t>р</w:t>
        </w:r>
        <w:proofErr w:type="gramEnd"/>
        <w:r w:rsidRPr="00A816BE">
          <w:rPr>
            <w:rStyle w:val="a8"/>
            <w:color w:val="000000"/>
          </w:rPr>
          <w:t>і</w:t>
        </w:r>
        <w:proofErr w:type="spellEnd"/>
        <w:r w:rsidRPr="00A816BE">
          <w:rPr>
            <w:rStyle w:val="a8"/>
            <w:color w:val="000000"/>
          </w:rPr>
          <w:t xml:space="preserve"> 0,05  </w:t>
        </w:r>
        <w:proofErr w:type="spellStart"/>
        <w:r w:rsidRPr="00A816BE">
          <w:rPr>
            <w:rStyle w:val="a8"/>
            <w:color w:val="000000"/>
          </w:rPr>
          <w:t>відсотка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мінімальної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заробітної</w:t>
        </w:r>
        <w:proofErr w:type="spellEnd"/>
        <w:r w:rsidRPr="00A816BE">
          <w:rPr>
            <w:rStyle w:val="a8"/>
            <w:color w:val="000000"/>
          </w:rPr>
          <w:t xml:space="preserve"> плати, </w:t>
        </w:r>
        <w:proofErr w:type="spellStart"/>
        <w:r w:rsidRPr="00A816BE">
          <w:rPr>
            <w:rStyle w:val="a8"/>
            <w:color w:val="000000"/>
          </w:rPr>
          <w:t>установленої</w:t>
        </w:r>
        <w:proofErr w:type="spellEnd"/>
        <w:r w:rsidRPr="00A816BE">
          <w:rPr>
            <w:rStyle w:val="a8"/>
            <w:color w:val="000000"/>
          </w:rPr>
          <w:t xml:space="preserve"> законом на 1 </w:t>
        </w:r>
        <w:proofErr w:type="spellStart"/>
        <w:r w:rsidRPr="00A816BE">
          <w:rPr>
            <w:rStyle w:val="a8"/>
            <w:color w:val="000000"/>
          </w:rPr>
          <w:t>січня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податкового</w:t>
        </w:r>
        <w:proofErr w:type="spellEnd"/>
        <w:r w:rsidRPr="00A816BE">
          <w:rPr>
            <w:rStyle w:val="a8"/>
            <w:color w:val="000000"/>
          </w:rPr>
          <w:t xml:space="preserve"> (</w:t>
        </w:r>
        <w:proofErr w:type="spellStart"/>
        <w:r w:rsidRPr="00A816BE">
          <w:rPr>
            <w:rStyle w:val="a8"/>
            <w:color w:val="000000"/>
          </w:rPr>
          <w:t>звітного</w:t>
        </w:r>
        <w:proofErr w:type="spellEnd"/>
        <w:r w:rsidRPr="00A816BE">
          <w:rPr>
            <w:rStyle w:val="a8"/>
            <w:color w:val="000000"/>
          </w:rPr>
          <w:t>) року.</w:t>
        </w:r>
      </w:hyperlink>
    </w:p>
    <w:p w:rsidR="00543BE5" w:rsidRPr="00A816BE" w:rsidRDefault="00543BE5" w:rsidP="00543BE5">
      <w:pPr>
        <w:shd w:val="clear" w:color="auto" w:fill="FFFFFF"/>
        <w:spacing w:before="274"/>
        <w:ind w:left="3811"/>
        <w:rPr>
          <w:color w:val="000000"/>
        </w:rPr>
      </w:pPr>
      <w:r w:rsidRPr="00A816BE">
        <w:rPr>
          <w:b/>
          <w:bCs/>
          <w:color w:val="000000"/>
          <w:sz w:val="24"/>
          <w:lang w:val="uk-UA"/>
        </w:rPr>
        <w:t>6. Податковий період</w:t>
      </w:r>
    </w:p>
    <w:p w:rsidR="00543BE5" w:rsidRPr="00A816BE" w:rsidRDefault="00543BE5" w:rsidP="00543BE5">
      <w:pPr>
        <w:shd w:val="clear" w:color="auto" w:fill="FFFFFF"/>
        <w:ind w:left="557"/>
        <w:rPr>
          <w:color w:val="000000"/>
          <w:sz w:val="24"/>
        </w:rPr>
      </w:pPr>
      <w:r w:rsidRPr="00A816BE">
        <w:rPr>
          <w:color w:val="000000"/>
          <w:sz w:val="24"/>
          <w:lang w:val="uk-UA"/>
        </w:rPr>
        <w:t>6.1. Базовий податковий (звітний) період дорівнює календарному року.</w:t>
      </w:r>
    </w:p>
    <w:p w:rsidR="00543BE5" w:rsidRPr="00A816BE" w:rsidRDefault="00543BE5" w:rsidP="00543BE5">
      <w:pPr>
        <w:shd w:val="clear" w:color="auto" w:fill="FFFFFF"/>
        <w:ind w:left="557"/>
        <w:rPr>
          <w:color w:val="000000"/>
          <w:sz w:val="20"/>
          <w:szCs w:val="20"/>
        </w:rPr>
      </w:pPr>
    </w:p>
    <w:p w:rsidR="00543BE5" w:rsidRPr="00A816BE" w:rsidRDefault="00543BE5" w:rsidP="00543BE5">
      <w:pPr>
        <w:shd w:val="clear" w:color="auto" w:fill="FFFFFF"/>
        <w:jc w:val="center"/>
        <w:rPr>
          <w:color w:val="000000"/>
        </w:rPr>
      </w:pPr>
      <w:r w:rsidRPr="00A816BE">
        <w:rPr>
          <w:b/>
          <w:bCs/>
          <w:color w:val="000000"/>
          <w:sz w:val="24"/>
          <w:lang w:val="uk-UA"/>
        </w:rPr>
        <w:t xml:space="preserve">7. </w:t>
      </w:r>
      <w:r w:rsidRPr="00A816BE">
        <w:rPr>
          <w:b/>
          <w:bCs/>
          <w:color w:val="000000"/>
          <w:sz w:val="24"/>
        </w:rPr>
        <w:fldChar w:fldCharType="begin"/>
      </w:r>
      <w:r w:rsidRPr="00A816BE">
        <w:rPr>
          <w:b/>
          <w:bCs/>
          <w:color w:val="000000"/>
          <w:sz w:val="24"/>
        </w:rPr>
        <w:instrText xml:space="preserve"> HYPERLINK "http://search.ligazakon.ua/l_doc2.nsf/link1/T140071.html" \t "_top" </w:instrText>
      </w:r>
      <w:r w:rsidRPr="00A816BE">
        <w:rPr>
          <w:b/>
          <w:bCs/>
          <w:color w:val="000000"/>
          <w:sz w:val="24"/>
        </w:rPr>
        <w:fldChar w:fldCharType="separate"/>
      </w:r>
      <w:r w:rsidRPr="00A816BE">
        <w:rPr>
          <w:rStyle w:val="a8"/>
          <w:b/>
          <w:bCs/>
          <w:color w:val="000000"/>
          <w:sz w:val="24"/>
        </w:rPr>
        <w:t xml:space="preserve">Порядок </w:t>
      </w:r>
      <w:proofErr w:type="spellStart"/>
      <w:r w:rsidRPr="00A816BE">
        <w:rPr>
          <w:rStyle w:val="a8"/>
          <w:b/>
          <w:bCs/>
          <w:color w:val="000000"/>
          <w:sz w:val="24"/>
        </w:rPr>
        <w:t>обчислення</w:t>
      </w:r>
      <w:proofErr w:type="spellEnd"/>
      <w:r w:rsidRPr="00A816BE">
        <w:rPr>
          <w:rStyle w:val="a8"/>
          <w:b/>
          <w:bCs/>
          <w:color w:val="000000"/>
          <w:sz w:val="24"/>
        </w:rPr>
        <w:t xml:space="preserve"> та строки </w:t>
      </w:r>
      <w:proofErr w:type="spellStart"/>
      <w:r w:rsidRPr="00A816BE">
        <w:rPr>
          <w:rStyle w:val="a8"/>
          <w:b/>
          <w:bCs/>
          <w:color w:val="000000"/>
          <w:sz w:val="24"/>
        </w:rPr>
        <w:t>сплати</w:t>
      </w:r>
      <w:proofErr w:type="spellEnd"/>
      <w:r w:rsidRPr="00A816BE">
        <w:rPr>
          <w:rStyle w:val="a8"/>
          <w:b/>
          <w:bCs/>
          <w:color w:val="000000"/>
          <w:sz w:val="24"/>
        </w:rPr>
        <w:t xml:space="preserve"> </w:t>
      </w:r>
      <w:r w:rsidRPr="00A816BE">
        <w:rPr>
          <w:b/>
          <w:bCs/>
          <w:color w:val="000000"/>
          <w:sz w:val="24"/>
        </w:rPr>
        <w:fldChar w:fldCharType="end"/>
      </w:r>
      <w:proofErr w:type="spellStart"/>
      <w:r w:rsidRPr="00A816BE">
        <w:rPr>
          <w:b/>
          <w:bCs/>
          <w:color w:val="000000"/>
          <w:sz w:val="24"/>
        </w:rPr>
        <w:t>збору</w:t>
      </w:r>
      <w:proofErr w:type="spellEnd"/>
    </w:p>
    <w:p w:rsidR="00543BE5" w:rsidRPr="00A816BE" w:rsidRDefault="00543BE5" w:rsidP="00543BE5">
      <w:pPr>
        <w:pStyle w:val="tjbmf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6BE">
        <w:rPr>
          <w:color w:val="000000"/>
        </w:rPr>
        <w:tab/>
      </w:r>
      <w:hyperlink r:id="rId32" w:tgtFrame="_top" w:history="1">
        <w:r w:rsidRPr="00A816BE">
          <w:rPr>
            <w:rStyle w:val="a8"/>
            <w:color w:val="000000"/>
          </w:rPr>
          <w:t xml:space="preserve">7.1. Сума </w:t>
        </w:r>
        <w:proofErr w:type="spellStart"/>
        <w:r w:rsidRPr="00A816BE">
          <w:rPr>
            <w:rStyle w:val="a8"/>
            <w:color w:val="000000"/>
          </w:rPr>
          <w:t>збору</w:t>
        </w:r>
        <w:proofErr w:type="spellEnd"/>
        <w:r w:rsidRPr="00A816BE">
          <w:rPr>
            <w:rStyle w:val="a8"/>
            <w:color w:val="000000"/>
          </w:rPr>
          <w:t xml:space="preserve"> за </w:t>
        </w:r>
        <w:proofErr w:type="spellStart"/>
        <w:r w:rsidRPr="00A816BE">
          <w:rPr>
            <w:rStyle w:val="a8"/>
            <w:color w:val="000000"/>
          </w:rPr>
          <w:t>місця</w:t>
        </w:r>
        <w:proofErr w:type="spellEnd"/>
        <w:r w:rsidRPr="00A816BE">
          <w:rPr>
            <w:rStyle w:val="a8"/>
            <w:color w:val="000000"/>
          </w:rPr>
          <w:t xml:space="preserve"> для </w:t>
        </w:r>
        <w:proofErr w:type="spellStart"/>
        <w:r w:rsidRPr="00A816BE">
          <w:rPr>
            <w:rStyle w:val="a8"/>
            <w:color w:val="000000"/>
          </w:rPr>
          <w:t>паркування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транспортних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засобів</w:t>
        </w:r>
        <w:proofErr w:type="spellEnd"/>
        <w:r w:rsidRPr="00A816BE">
          <w:rPr>
            <w:rStyle w:val="a8"/>
            <w:color w:val="000000"/>
          </w:rPr>
          <w:t xml:space="preserve">, </w:t>
        </w:r>
        <w:proofErr w:type="spellStart"/>
        <w:r w:rsidRPr="00A816BE">
          <w:rPr>
            <w:rStyle w:val="a8"/>
            <w:color w:val="000000"/>
          </w:rPr>
          <w:t>обчислена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відповідно</w:t>
        </w:r>
        <w:proofErr w:type="spellEnd"/>
        <w:r w:rsidRPr="00A816BE">
          <w:rPr>
            <w:rStyle w:val="a8"/>
            <w:color w:val="000000"/>
          </w:rPr>
          <w:t xml:space="preserve"> до </w:t>
        </w:r>
        <w:proofErr w:type="spellStart"/>
        <w:r w:rsidRPr="00A816BE">
          <w:rPr>
            <w:rStyle w:val="a8"/>
            <w:color w:val="000000"/>
          </w:rPr>
          <w:t>податкової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декларації</w:t>
        </w:r>
        <w:proofErr w:type="spellEnd"/>
        <w:r w:rsidRPr="00A816BE">
          <w:rPr>
            <w:rStyle w:val="a8"/>
            <w:color w:val="000000"/>
          </w:rPr>
          <w:t xml:space="preserve"> за </w:t>
        </w:r>
        <w:proofErr w:type="spellStart"/>
        <w:r w:rsidRPr="00A816BE">
          <w:rPr>
            <w:rStyle w:val="a8"/>
            <w:color w:val="000000"/>
          </w:rPr>
          <w:t>звітний</w:t>
        </w:r>
        <w:proofErr w:type="spellEnd"/>
        <w:r w:rsidRPr="00A816BE">
          <w:rPr>
            <w:rStyle w:val="a8"/>
            <w:color w:val="000000"/>
          </w:rPr>
          <w:t xml:space="preserve"> (</w:t>
        </w:r>
        <w:proofErr w:type="spellStart"/>
        <w:r w:rsidRPr="00A816BE">
          <w:rPr>
            <w:rStyle w:val="a8"/>
            <w:color w:val="000000"/>
          </w:rPr>
          <w:t>податковий</w:t>
        </w:r>
        <w:proofErr w:type="spellEnd"/>
        <w:r w:rsidRPr="00A816BE">
          <w:rPr>
            <w:rStyle w:val="a8"/>
            <w:color w:val="000000"/>
          </w:rPr>
          <w:t xml:space="preserve">) квартал, </w:t>
        </w:r>
        <w:proofErr w:type="spellStart"/>
        <w:r w:rsidRPr="00A816BE">
          <w:rPr>
            <w:rStyle w:val="a8"/>
            <w:color w:val="000000"/>
          </w:rPr>
          <w:t>сплачується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lastRenderedPageBreak/>
          <w:t>щоквартально</w:t>
        </w:r>
        <w:proofErr w:type="spellEnd"/>
        <w:r w:rsidRPr="00A816BE">
          <w:rPr>
            <w:rStyle w:val="a8"/>
            <w:color w:val="000000"/>
          </w:rPr>
          <w:t xml:space="preserve">, у </w:t>
        </w:r>
        <w:proofErr w:type="spellStart"/>
        <w:r w:rsidRPr="00A816BE">
          <w:rPr>
            <w:rStyle w:val="a8"/>
            <w:color w:val="000000"/>
          </w:rPr>
          <w:t>визначений</w:t>
        </w:r>
        <w:proofErr w:type="spellEnd"/>
        <w:r w:rsidRPr="00A816BE">
          <w:rPr>
            <w:rStyle w:val="a8"/>
            <w:color w:val="000000"/>
          </w:rPr>
          <w:t xml:space="preserve"> для квартального </w:t>
        </w:r>
        <w:proofErr w:type="spellStart"/>
        <w:r w:rsidRPr="00A816BE">
          <w:rPr>
            <w:rStyle w:val="a8"/>
            <w:color w:val="000000"/>
          </w:rPr>
          <w:t>звітного</w:t>
        </w:r>
        <w:proofErr w:type="spellEnd"/>
        <w:r w:rsidRPr="00A816BE">
          <w:rPr>
            <w:rStyle w:val="a8"/>
            <w:color w:val="000000"/>
          </w:rPr>
          <w:t xml:space="preserve"> (</w:t>
        </w:r>
        <w:proofErr w:type="spellStart"/>
        <w:r w:rsidRPr="00A816BE">
          <w:rPr>
            <w:rStyle w:val="a8"/>
            <w:color w:val="000000"/>
          </w:rPr>
          <w:t>податкового</w:t>
        </w:r>
        <w:proofErr w:type="spellEnd"/>
        <w:r w:rsidRPr="00A816BE">
          <w:rPr>
            <w:rStyle w:val="a8"/>
            <w:color w:val="000000"/>
          </w:rPr>
          <w:t xml:space="preserve">) </w:t>
        </w:r>
        <w:proofErr w:type="spellStart"/>
        <w:r w:rsidRPr="00A816BE">
          <w:rPr>
            <w:rStyle w:val="a8"/>
            <w:color w:val="000000"/>
          </w:rPr>
          <w:t>періоду</w:t>
        </w:r>
        <w:proofErr w:type="spellEnd"/>
        <w:r w:rsidRPr="00A816BE">
          <w:rPr>
            <w:rStyle w:val="a8"/>
            <w:color w:val="000000"/>
          </w:rPr>
          <w:t xml:space="preserve"> строк, </w:t>
        </w:r>
        <w:proofErr w:type="gramStart"/>
        <w:r w:rsidRPr="00A816BE">
          <w:rPr>
            <w:rStyle w:val="a8"/>
            <w:color w:val="000000"/>
          </w:rPr>
          <w:t>за</w:t>
        </w:r>
        <w:proofErr w:type="gram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місцезнаходженням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об'єкта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оподаткування</w:t>
        </w:r>
        <w:proofErr w:type="spellEnd"/>
        <w:r w:rsidRPr="00A816BE">
          <w:rPr>
            <w:rStyle w:val="a8"/>
            <w:color w:val="000000"/>
          </w:rPr>
          <w:t>.</w:t>
        </w:r>
      </w:hyperlink>
    </w:p>
    <w:p w:rsidR="00543BE5" w:rsidRPr="00A816BE" w:rsidRDefault="00543BE5" w:rsidP="00543BE5">
      <w:pPr>
        <w:pStyle w:val="tjbmf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6BE">
        <w:rPr>
          <w:color w:val="000000"/>
        </w:rPr>
        <w:tab/>
      </w:r>
      <w:hyperlink r:id="rId33" w:tgtFrame="_top" w:history="1">
        <w:r w:rsidRPr="00A816BE">
          <w:rPr>
            <w:rStyle w:val="a8"/>
            <w:color w:val="000000"/>
          </w:rPr>
          <w:t xml:space="preserve">7.2. </w:t>
        </w:r>
        <w:proofErr w:type="spellStart"/>
        <w:proofErr w:type="gramStart"/>
        <w:r w:rsidRPr="00A816BE">
          <w:rPr>
            <w:rStyle w:val="a8"/>
            <w:color w:val="000000"/>
          </w:rPr>
          <w:t>Платник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збору</w:t>
        </w:r>
        <w:proofErr w:type="spellEnd"/>
        <w:r w:rsidRPr="00A816BE">
          <w:rPr>
            <w:rStyle w:val="a8"/>
            <w:color w:val="000000"/>
          </w:rPr>
          <w:t xml:space="preserve">, </w:t>
        </w:r>
        <w:proofErr w:type="spellStart"/>
        <w:r w:rsidRPr="00A816BE">
          <w:rPr>
            <w:rStyle w:val="a8"/>
            <w:color w:val="000000"/>
          </w:rPr>
          <w:t>який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має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підрозділ</w:t>
        </w:r>
        <w:proofErr w:type="spellEnd"/>
        <w:r w:rsidRPr="00A816BE">
          <w:rPr>
            <w:rStyle w:val="a8"/>
            <w:color w:val="000000"/>
          </w:rPr>
          <w:t xml:space="preserve"> без статусу </w:t>
        </w:r>
        <w:proofErr w:type="spellStart"/>
        <w:r w:rsidRPr="00A816BE">
          <w:rPr>
            <w:rStyle w:val="a8"/>
            <w:color w:val="000000"/>
          </w:rPr>
          <w:t>юридичної</w:t>
        </w:r>
        <w:proofErr w:type="spellEnd"/>
        <w:r w:rsidRPr="00A816BE">
          <w:rPr>
            <w:rStyle w:val="a8"/>
            <w:color w:val="000000"/>
          </w:rPr>
          <w:t xml:space="preserve"> особи, </w:t>
        </w:r>
        <w:proofErr w:type="spellStart"/>
        <w:r w:rsidRPr="00A816BE">
          <w:rPr>
            <w:rStyle w:val="a8"/>
            <w:color w:val="000000"/>
          </w:rPr>
          <w:t>що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провадить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діяльність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із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забезпечення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паркування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транспортних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засобів</w:t>
        </w:r>
        <w:proofErr w:type="spellEnd"/>
        <w:r w:rsidRPr="00A816BE">
          <w:rPr>
            <w:rStyle w:val="a8"/>
            <w:color w:val="000000"/>
          </w:rPr>
          <w:t xml:space="preserve"> на </w:t>
        </w:r>
        <w:proofErr w:type="spellStart"/>
        <w:r w:rsidRPr="00A816BE">
          <w:rPr>
            <w:rStyle w:val="a8"/>
            <w:color w:val="000000"/>
          </w:rPr>
          <w:t>земельній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ділянці</w:t>
        </w:r>
        <w:proofErr w:type="spellEnd"/>
        <w:r w:rsidRPr="00A816BE">
          <w:rPr>
            <w:rStyle w:val="a8"/>
            <w:color w:val="000000"/>
          </w:rPr>
          <w:t xml:space="preserve"> не за </w:t>
        </w:r>
        <w:proofErr w:type="spellStart"/>
        <w:r w:rsidRPr="00A816BE">
          <w:rPr>
            <w:rStyle w:val="a8"/>
            <w:color w:val="000000"/>
          </w:rPr>
          <w:t>місцем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реєстрації</w:t>
        </w:r>
        <w:proofErr w:type="spellEnd"/>
        <w:r w:rsidRPr="00A816BE">
          <w:rPr>
            <w:rStyle w:val="a8"/>
            <w:color w:val="000000"/>
          </w:rPr>
          <w:t xml:space="preserve"> такого </w:t>
        </w:r>
        <w:proofErr w:type="spellStart"/>
        <w:r w:rsidRPr="00A816BE">
          <w:rPr>
            <w:rStyle w:val="a8"/>
            <w:color w:val="000000"/>
          </w:rPr>
          <w:t>платника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збору</w:t>
        </w:r>
        <w:proofErr w:type="spellEnd"/>
        <w:r w:rsidRPr="00A816BE">
          <w:rPr>
            <w:rStyle w:val="a8"/>
            <w:color w:val="000000"/>
          </w:rPr>
          <w:t xml:space="preserve">, </w:t>
        </w:r>
        <w:proofErr w:type="spellStart"/>
        <w:r w:rsidRPr="00A816BE">
          <w:rPr>
            <w:rStyle w:val="a8"/>
            <w:color w:val="000000"/>
          </w:rPr>
          <w:t>зобов'язаний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зареєструвати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такий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підрозділ</w:t>
        </w:r>
        <w:proofErr w:type="spellEnd"/>
        <w:r w:rsidRPr="00A816BE">
          <w:rPr>
            <w:rStyle w:val="a8"/>
            <w:color w:val="000000"/>
          </w:rPr>
          <w:t xml:space="preserve"> як </w:t>
        </w:r>
        <w:proofErr w:type="spellStart"/>
        <w:r w:rsidRPr="00A816BE">
          <w:rPr>
            <w:rStyle w:val="a8"/>
            <w:color w:val="000000"/>
          </w:rPr>
          <w:t>платника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збору</w:t>
        </w:r>
        <w:proofErr w:type="spellEnd"/>
        <w:r w:rsidRPr="00A816BE">
          <w:rPr>
            <w:rStyle w:val="a8"/>
            <w:color w:val="000000"/>
          </w:rPr>
          <w:t xml:space="preserve"> у </w:t>
        </w:r>
        <w:proofErr w:type="spellStart"/>
        <w:r w:rsidRPr="00A816BE">
          <w:rPr>
            <w:rStyle w:val="a8"/>
            <w:color w:val="000000"/>
          </w:rPr>
          <w:t>контролюючому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органі</w:t>
        </w:r>
        <w:proofErr w:type="spellEnd"/>
        <w:r w:rsidRPr="00A816BE">
          <w:rPr>
            <w:rStyle w:val="a8"/>
            <w:color w:val="000000"/>
          </w:rPr>
          <w:t xml:space="preserve"> за </w:t>
        </w:r>
        <w:proofErr w:type="spellStart"/>
        <w:r w:rsidRPr="00A816BE">
          <w:rPr>
            <w:rStyle w:val="a8"/>
            <w:color w:val="000000"/>
          </w:rPr>
          <w:t>місцезнаходженням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земельної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ділянки</w:t>
        </w:r>
        <w:proofErr w:type="spellEnd"/>
        <w:r w:rsidRPr="00A816BE">
          <w:rPr>
            <w:rStyle w:val="a8"/>
            <w:color w:val="000000"/>
          </w:rPr>
          <w:t>.</w:t>
        </w:r>
      </w:hyperlink>
      <w:proofErr w:type="gramEnd"/>
    </w:p>
    <w:p w:rsidR="00543BE5" w:rsidRPr="00A816BE" w:rsidRDefault="00543BE5" w:rsidP="00543BE5">
      <w:pPr>
        <w:shd w:val="clear" w:color="auto" w:fill="FFFFFF"/>
        <w:rPr>
          <w:b/>
          <w:bCs/>
          <w:color w:val="000000"/>
          <w:sz w:val="24"/>
        </w:rPr>
      </w:pPr>
    </w:p>
    <w:p w:rsidR="00543BE5" w:rsidRDefault="00543BE5" w:rsidP="00543BE5">
      <w:pPr>
        <w:shd w:val="clear" w:color="auto" w:fill="FFFFFF"/>
        <w:jc w:val="center"/>
        <w:rPr>
          <w:b/>
          <w:bCs/>
          <w:color w:val="000000"/>
          <w:sz w:val="24"/>
          <w:lang w:val="uk-UA"/>
        </w:rPr>
      </w:pPr>
    </w:p>
    <w:p w:rsidR="00543BE5" w:rsidRPr="00A816BE" w:rsidRDefault="00543BE5" w:rsidP="00543BE5">
      <w:pPr>
        <w:shd w:val="clear" w:color="auto" w:fill="FFFFFF"/>
        <w:jc w:val="center"/>
        <w:rPr>
          <w:color w:val="000000"/>
          <w:sz w:val="20"/>
          <w:szCs w:val="20"/>
        </w:rPr>
      </w:pPr>
      <w:r w:rsidRPr="00A816BE">
        <w:rPr>
          <w:b/>
          <w:bCs/>
          <w:color w:val="000000"/>
          <w:sz w:val="24"/>
          <w:lang w:val="uk-UA"/>
        </w:rPr>
        <w:t>8. Відповідальність за порушення податкового законодавства та контроль</w:t>
      </w:r>
    </w:p>
    <w:p w:rsidR="00543BE5" w:rsidRPr="00A816BE" w:rsidRDefault="00543BE5" w:rsidP="00543BE5">
      <w:pPr>
        <w:shd w:val="clear" w:color="auto" w:fill="FFFFFF"/>
        <w:jc w:val="center"/>
        <w:rPr>
          <w:b/>
          <w:bCs/>
          <w:color w:val="000000"/>
          <w:sz w:val="24"/>
          <w:lang w:val="uk-UA"/>
        </w:rPr>
      </w:pPr>
      <w:r w:rsidRPr="00A816BE">
        <w:rPr>
          <w:b/>
          <w:bCs/>
          <w:color w:val="000000"/>
          <w:sz w:val="24"/>
          <w:lang w:val="uk-UA"/>
        </w:rPr>
        <w:t>податкових органів</w:t>
      </w:r>
    </w:p>
    <w:p w:rsidR="00543BE5" w:rsidRPr="00A816BE" w:rsidRDefault="00543BE5" w:rsidP="00543BE5">
      <w:pPr>
        <w:pStyle w:val="tjbmf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uk-UA"/>
        </w:rPr>
      </w:pPr>
      <w:hyperlink r:id="rId34" w:tgtFrame="_top" w:history="1">
        <w:r w:rsidRPr="00A816BE">
          <w:rPr>
            <w:rStyle w:val="a8"/>
            <w:color w:val="000000"/>
          </w:rPr>
          <w:t xml:space="preserve">8.1. </w:t>
        </w:r>
        <w:proofErr w:type="spellStart"/>
        <w:proofErr w:type="gramStart"/>
        <w:r w:rsidRPr="00A816BE">
          <w:rPr>
            <w:rStyle w:val="a8"/>
            <w:color w:val="000000"/>
          </w:rPr>
          <w:t>Платники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збору</w:t>
        </w:r>
        <w:proofErr w:type="spellEnd"/>
        <w:r w:rsidRPr="00A816BE">
          <w:rPr>
            <w:rStyle w:val="a8"/>
            <w:color w:val="000000"/>
          </w:rPr>
          <w:t xml:space="preserve"> за </w:t>
        </w:r>
        <w:proofErr w:type="spellStart"/>
        <w:r w:rsidRPr="00A816BE">
          <w:rPr>
            <w:rStyle w:val="a8"/>
            <w:color w:val="000000"/>
          </w:rPr>
          <w:t>місця</w:t>
        </w:r>
        <w:proofErr w:type="spellEnd"/>
        <w:r w:rsidRPr="00A816BE">
          <w:rPr>
            <w:rStyle w:val="a8"/>
            <w:color w:val="000000"/>
          </w:rPr>
          <w:t xml:space="preserve"> для </w:t>
        </w:r>
        <w:proofErr w:type="spellStart"/>
        <w:r w:rsidRPr="00A816BE">
          <w:rPr>
            <w:rStyle w:val="a8"/>
            <w:color w:val="000000"/>
          </w:rPr>
          <w:t>паркування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транспортних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засобів</w:t>
        </w:r>
        <w:proofErr w:type="spellEnd"/>
        <w:r w:rsidRPr="00A816BE">
          <w:rPr>
            <w:rStyle w:val="a8"/>
            <w:color w:val="000000"/>
          </w:rPr>
          <w:t xml:space="preserve"> та </w:t>
        </w:r>
        <w:proofErr w:type="spellStart"/>
        <w:r w:rsidRPr="00A816BE">
          <w:rPr>
            <w:rStyle w:val="a8"/>
            <w:color w:val="000000"/>
          </w:rPr>
          <w:t>їх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посадові</w:t>
        </w:r>
        <w:proofErr w:type="spellEnd"/>
        <w:r w:rsidRPr="00A816BE">
          <w:rPr>
            <w:rStyle w:val="a8"/>
            <w:color w:val="000000"/>
          </w:rPr>
          <w:t xml:space="preserve"> особи </w:t>
        </w:r>
        <w:proofErr w:type="spellStart"/>
        <w:r w:rsidRPr="00A816BE">
          <w:rPr>
            <w:rStyle w:val="a8"/>
            <w:color w:val="000000"/>
          </w:rPr>
          <w:t>несуть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відповідальність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відповідно</w:t>
        </w:r>
        <w:proofErr w:type="spellEnd"/>
        <w:r w:rsidRPr="00A816BE">
          <w:rPr>
            <w:rStyle w:val="a8"/>
            <w:color w:val="000000"/>
          </w:rPr>
          <w:t xml:space="preserve"> до </w:t>
        </w:r>
        <w:proofErr w:type="spellStart"/>
        <w:r w:rsidRPr="00A816BE">
          <w:rPr>
            <w:rStyle w:val="a8"/>
            <w:color w:val="000000"/>
          </w:rPr>
          <w:t>цього</w:t>
        </w:r>
        <w:proofErr w:type="spellEnd"/>
        <w:r w:rsidRPr="00A816BE">
          <w:rPr>
            <w:rStyle w:val="a8"/>
            <w:color w:val="000000"/>
          </w:rPr>
          <w:t xml:space="preserve"> Кодексу та </w:t>
        </w:r>
        <w:proofErr w:type="spellStart"/>
        <w:r w:rsidRPr="00A816BE">
          <w:rPr>
            <w:rStyle w:val="a8"/>
            <w:color w:val="000000"/>
          </w:rPr>
          <w:t>інших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законів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України</w:t>
        </w:r>
        <w:proofErr w:type="spellEnd"/>
        <w:r w:rsidRPr="00A816BE">
          <w:rPr>
            <w:rStyle w:val="a8"/>
            <w:color w:val="000000"/>
          </w:rPr>
          <w:t xml:space="preserve"> за </w:t>
        </w:r>
        <w:proofErr w:type="spellStart"/>
        <w:r w:rsidRPr="00A816BE">
          <w:rPr>
            <w:rStyle w:val="a8"/>
            <w:color w:val="000000"/>
          </w:rPr>
          <w:t>правильність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обчислення</w:t>
        </w:r>
        <w:proofErr w:type="spellEnd"/>
        <w:r w:rsidRPr="00A816BE">
          <w:rPr>
            <w:rStyle w:val="a8"/>
            <w:color w:val="000000"/>
          </w:rPr>
          <w:t xml:space="preserve">, </w:t>
        </w:r>
        <w:proofErr w:type="spellStart"/>
        <w:r w:rsidRPr="00A816BE">
          <w:rPr>
            <w:rStyle w:val="a8"/>
            <w:color w:val="000000"/>
          </w:rPr>
          <w:t>своєчасність</w:t>
        </w:r>
        <w:proofErr w:type="spellEnd"/>
        <w:r w:rsidRPr="00A816BE">
          <w:rPr>
            <w:rStyle w:val="a8"/>
            <w:color w:val="000000"/>
          </w:rPr>
          <w:t xml:space="preserve"> та </w:t>
        </w:r>
        <w:proofErr w:type="spellStart"/>
        <w:r w:rsidRPr="00A816BE">
          <w:rPr>
            <w:rStyle w:val="a8"/>
            <w:color w:val="000000"/>
          </w:rPr>
          <w:t>повноту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сплати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сум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збору</w:t>
        </w:r>
        <w:proofErr w:type="spellEnd"/>
        <w:r w:rsidRPr="00A816BE">
          <w:rPr>
            <w:rStyle w:val="a8"/>
            <w:color w:val="000000"/>
          </w:rPr>
          <w:t xml:space="preserve">, а </w:t>
        </w:r>
        <w:proofErr w:type="spellStart"/>
        <w:r w:rsidRPr="00A816BE">
          <w:rPr>
            <w:rStyle w:val="a8"/>
            <w:color w:val="000000"/>
          </w:rPr>
          <w:t>також</w:t>
        </w:r>
        <w:proofErr w:type="spellEnd"/>
        <w:r w:rsidRPr="00A816BE">
          <w:rPr>
            <w:rStyle w:val="a8"/>
            <w:color w:val="000000"/>
          </w:rPr>
          <w:t xml:space="preserve"> за </w:t>
        </w:r>
        <w:proofErr w:type="spellStart"/>
        <w:r w:rsidRPr="00A816BE">
          <w:rPr>
            <w:rStyle w:val="a8"/>
            <w:color w:val="000000"/>
          </w:rPr>
          <w:t>своєчасність</w:t>
        </w:r>
        <w:proofErr w:type="spellEnd"/>
        <w:r w:rsidRPr="00A816BE">
          <w:rPr>
            <w:rStyle w:val="a8"/>
            <w:color w:val="000000"/>
          </w:rPr>
          <w:t xml:space="preserve"> </w:t>
        </w:r>
        <w:proofErr w:type="spellStart"/>
        <w:r w:rsidRPr="00A816BE">
          <w:rPr>
            <w:rStyle w:val="a8"/>
            <w:color w:val="000000"/>
          </w:rPr>
          <w:t>подання</w:t>
        </w:r>
        <w:proofErr w:type="spellEnd"/>
      </w:hyperlink>
      <w:r w:rsidRPr="00A816BE">
        <w:rPr>
          <w:rStyle w:val="apple-converted-space"/>
          <w:color w:val="000000"/>
        </w:rPr>
        <w:t> </w:t>
      </w:r>
      <w:proofErr w:type="spellStart"/>
      <w:r w:rsidRPr="00A816BE">
        <w:rPr>
          <w:color w:val="000000"/>
          <w:lang w:val="uk-UA"/>
        </w:rPr>
        <w:fldChar w:fldCharType="begin"/>
      </w:r>
      <w:r w:rsidRPr="00A816BE">
        <w:rPr>
          <w:color w:val="000000"/>
          <w:lang w:val="uk-UA"/>
        </w:rPr>
        <w:instrText xml:space="preserve"> HYPERLINK "http://search.ligazakon.ua/l_doc2.nsf/link1/RE20271.html" \t "_top" </w:instrText>
      </w:r>
      <w:r w:rsidRPr="00A816BE">
        <w:rPr>
          <w:color w:val="000000"/>
          <w:lang w:val="uk-UA"/>
        </w:rPr>
        <w:fldChar w:fldCharType="separate"/>
      </w:r>
      <w:r w:rsidRPr="00A816BE">
        <w:rPr>
          <w:rStyle w:val="a8"/>
          <w:color w:val="000000"/>
        </w:rPr>
        <w:t>податкових</w:t>
      </w:r>
      <w:proofErr w:type="spellEnd"/>
      <w:r w:rsidRPr="00A816BE">
        <w:rPr>
          <w:rStyle w:val="a8"/>
          <w:color w:val="000000"/>
        </w:rPr>
        <w:t xml:space="preserve"> </w:t>
      </w:r>
      <w:proofErr w:type="spellStart"/>
      <w:r w:rsidRPr="00A816BE">
        <w:rPr>
          <w:rStyle w:val="a8"/>
          <w:color w:val="000000"/>
        </w:rPr>
        <w:t>декларацій</w:t>
      </w:r>
      <w:proofErr w:type="spellEnd"/>
      <w:r w:rsidRPr="00A816BE">
        <w:rPr>
          <w:color w:val="000000"/>
          <w:lang w:val="uk-UA"/>
        </w:rPr>
        <w:fldChar w:fldCharType="end"/>
      </w:r>
      <w:hyperlink r:id="rId35" w:tgtFrame="_top" w:history="1">
        <w:r w:rsidRPr="00A816BE">
          <w:rPr>
            <w:rStyle w:val="a8"/>
            <w:color w:val="000000"/>
          </w:rPr>
          <w:t>.</w:t>
        </w:r>
      </w:hyperlink>
      <w:proofErr w:type="gramEnd"/>
    </w:p>
    <w:p w:rsidR="00543BE5" w:rsidRPr="00A816BE" w:rsidRDefault="00543BE5" w:rsidP="00543BE5">
      <w:pPr>
        <w:shd w:val="clear" w:color="auto" w:fill="FFFFFF"/>
        <w:tabs>
          <w:tab w:val="left" w:pos="567"/>
        </w:tabs>
        <w:jc w:val="both"/>
        <w:rPr>
          <w:color w:val="000000"/>
          <w:sz w:val="24"/>
          <w:lang w:val="uk-UA"/>
        </w:rPr>
      </w:pPr>
      <w:r w:rsidRPr="00A816BE">
        <w:rPr>
          <w:color w:val="000000"/>
          <w:spacing w:val="-1"/>
          <w:sz w:val="24"/>
          <w:lang w:val="uk-UA"/>
        </w:rPr>
        <w:tab/>
      </w:r>
      <w:r w:rsidRPr="00A816BE">
        <w:rPr>
          <w:color w:val="000000"/>
          <w:spacing w:val="-9"/>
          <w:sz w:val="24"/>
          <w:lang w:val="uk-UA"/>
        </w:rPr>
        <w:tab/>
        <w:t>8.2.</w:t>
      </w:r>
      <w:r w:rsidRPr="00A816BE">
        <w:rPr>
          <w:color w:val="000000"/>
          <w:sz w:val="24"/>
          <w:lang w:val="uk-UA"/>
        </w:rPr>
        <w:t xml:space="preserve"> Контроль за дотриманням вимог податкового законодавства у частині</w:t>
      </w:r>
      <w:r w:rsidRPr="00A816BE">
        <w:rPr>
          <w:color w:val="000000"/>
          <w:sz w:val="24"/>
          <w:lang w:val="uk-UA"/>
        </w:rPr>
        <w:br/>
        <w:t>справляння збору за місця для паркування транспортних засобів здійснюється органами державної фіскальної служби.</w:t>
      </w:r>
    </w:p>
    <w:p w:rsidR="00543BE5" w:rsidRPr="00A816BE" w:rsidRDefault="00543BE5" w:rsidP="00543BE5">
      <w:pPr>
        <w:shd w:val="clear" w:color="auto" w:fill="FFFFFF"/>
        <w:spacing w:line="274" w:lineRule="exact"/>
        <w:ind w:left="5146" w:right="1325" w:hanging="43"/>
        <w:rPr>
          <w:color w:val="000000"/>
          <w:sz w:val="24"/>
          <w:lang w:val="uk-UA"/>
        </w:rPr>
      </w:pPr>
    </w:p>
    <w:p w:rsidR="00543BE5" w:rsidRDefault="00543BE5" w:rsidP="00543BE5">
      <w:pPr>
        <w:shd w:val="clear" w:color="auto" w:fill="FFFFFF"/>
        <w:spacing w:line="274" w:lineRule="exact"/>
        <w:ind w:left="5146" w:right="1325" w:hanging="43"/>
        <w:rPr>
          <w:sz w:val="24"/>
          <w:lang w:val="uk-UA"/>
        </w:rPr>
      </w:pPr>
    </w:p>
    <w:p w:rsidR="00543BE5" w:rsidRDefault="00543BE5" w:rsidP="00543BE5">
      <w:pPr>
        <w:shd w:val="clear" w:color="auto" w:fill="FFFFFF"/>
        <w:spacing w:line="274" w:lineRule="exact"/>
        <w:ind w:left="5146" w:right="1325" w:hanging="43"/>
        <w:rPr>
          <w:sz w:val="24"/>
          <w:lang w:val="uk-UA"/>
        </w:rPr>
      </w:pPr>
    </w:p>
    <w:p w:rsidR="00543BE5" w:rsidRDefault="00543BE5" w:rsidP="00543BE5">
      <w:pPr>
        <w:shd w:val="clear" w:color="auto" w:fill="FFFFFF"/>
        <w:spacing w:line="274" w:lineRule="exact"/>
        <w:ind w:left="5146" w:right="1325" w:hanging="43"/>
        <w:rPr>
          <w:sz w:val="24"/>
          <w:lang w:val="uk-UA"/>
        </w:rPr>
      </w:pPr>
    </w:p>
    <w:p w:rsidR="00543BE5" w:rsidRDefault="00543BE5" w:rsidP="00543BE5">
      <w:pPr>
        <w:shd w:val="clear" w:color="auto" w:fill="FFFFFF"/>
        <w:spacing w:line="274" w:lineRule="exact"/>
        <w:ind w:left="5146" w:right="1325" w:hanging="43"/>
        <w:rPr>
          <w:sz w:val="24"/>
          <w:lang w:val="uk-UA"/>
        </w:rPr>
      </w:pPr>
    </w:p>
    <w:p w:rsidR="00543BE5" w:rsidRDefault="00543BE5" w:rsidP="00543BE5">
      <w:pPr>
        <w:shd w:val="clear" w:color="auto" w:fill="FFFFFF"/>
        <w:spacing w:line="274" w:lineRule="exact"/>
        <w:ind w:left="5146" w:right="1325" w:hanging="43"/>
        <w:rPr>
          <w:sz w:val="24"/>
          <w:lang w:val="uk-UA"/>
        </w:rPr>
      </w:pPr>
    </w:p>
    <w:p w:rsidR="00543BE5" w:rsidRDefault="00543BE5" w:rsidP="00543BE5">
      <w:pPr>
        <w:shd w:val="clear" w:color="auto" w:fill="FFFFFF"/>
        <w:spacing w:line="274" w:lineRule="exact"/>
        <w:ind w:left="5146" w:right="1325" w:hanging="43"/>
        <w:rPr>
          <w:sz w:val="24"/>
          <w:lang w:val="uk-UA"/>
        </w:rPr>
      </w:pPr>
    </w:p>
    <w:p w:rsidR="00543BE5" w:rsidRDefault="00543BE5" w:rsidP="00543BE5">
      <w:pPr>
        <w:shd w:val="clear" w:color="auto" w:fill="FFFFFF"/>
        <w:spacing w:line="274" w:lineRule="exact"/>
        <w:ind w:left="5146" w:right="1325" w:hanging="43"/>
        <w:rPr>
          <w:sz w:val="24"/>
          <w:lang w:val="uk-UA"/>
        </w:rPr>
      </w:pPr>
    </w:p>
    <w:p w:rsidR="00543BE5" w:rsidRDefault="00543BE5" w:rsidP="00543BE5">
      <w:pPr>
        <w:shd w:val="clear" w:color="auto" w:fill="FFFFFF"/>
        <w:spacing w:line="274" w:lineRule="exact"/>
        <w:ind w:left="5146" w:right="1325" w:hanging="43"/>
        <w:rPr>
          <w:sz w:val="24"/>
          <w:lang w:val="uk-UA"/>
        </w:rPr>
      </w:pPr>
    </w:p>
    <w:p w:rsidR="00543BE5" w:rsidRDefault="00543BE5" w:rsidP="00543BE5">
      <w:pPr>
        <w:shd w:val="clear" w:color="auto" w:fill="FFFFFF"/>
        <w:spacing w:line="274" w:lineRule="exact"/>
        <w:ind w:left="5146" w:right="1325" w:hanging="43"/>
        <w:rPr>
          <w:sz w:val="24"/>
          <w:lang w:val="uk-UA"/>
        </w:rPr>
      </w:pPr>
    </w:p>
    <w:p w:rsidR="002A2C0A" w:rsidRPr="00543BE5" w:rsidRDefault="002A2C0A">
      <w:pPr>
        <w:rPr>
          <w:lang w:val="uk-UA"/>
        </w:rPr>
      </w:pPr>
    </w:p>
    <w:sectPr w:rsidR="002A2C0A" w:rsidRPr="00543BE5" w:rsidSect="002A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3BE5"/>
    <w:rsid w:val="002A2C0A"/>
    <w:rsid w:val="002F7215"/>
    <w:rsid w:val="00543BE5"/>
    <w:rsid w:val="005B132D"/>
    <w:rsid w:val="005E7F77"/>
    <w:rsid w:val="007028D7"/>
    <w:rsid w:val="00754751"/>
    <w:rsid w:val="00835BA3"/>
    <w:rsid w:val="009A46D2"/>
    <w:rsid w:val="00A1569F"/>
    <w:rsid w:val="00A8765F"/>
    <w:rsid w:val="00C177A1"/>
    <w:rsid w:val="00EC7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BE5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A8765F"/>
    <w:pPr>
      <w:keepNext/>
      <w:outlineLvl w:val="0"/>
    </w:pPr>
    <w:rPr>
      <w:lang w:val="uk-UA"/>
    </w:rPr>
  </w:style>
  <w:style w:type="paragraph" w:styleId="2">
    <w:name w:val="heading 2"/>
    <w:basedOn w:val="a"/>
    <w:next w:val="a"/>
    <w:link w:val="20"/>
    <w:qFormat/>
    <w:rsid w:val="00A8765F"/>
    <w:pPr>
      <w:keepNext/>
      <w:jc w:val="center"/>
      <w:outlineLvl w:val="1"/>
    </w:pPr>
    <w:rPr>
      <w:lang w:val="uk-UA"/>
    </w:rPr>
  </w:style>
  <w:style w:type="paragraph" w:styleId="3">
    <w:name w:val="heading 3"/>
    <w:basedOn w:val="a"/>
    <w:next w:val="a"/>
    <w:link w:val="30"/>
    <w:qFormat/>
    <w:rsid w:val="00A8765F"/>
    <w:pPr>
      <w:keepNext/>
      <w:widowControl w:val="0"/>
      <w:shd w:val="clear" w:color="auto" w:fill="FFFFFF"/>
      <w:autoSpaceDE w:val="0"/>
      <w:autoSpaceDN w:val="0"/>
      <w:adjustRightInd w:val="0"/>
      <w:spacing w:before="216"/>
      <w:ind w:left="2760"/>
      <w:outlineLvl w:val="2"/>
    </w:pPr>
    <w:rPr>
      <w:color w:val="000000"/>
      <w:spacing w:val="2"/>
      <w:szCs w:val="21"/>
      <w:lang w:val="uk-UA"/>
    </w:rPr>
  </w:style>
  <w:style w:type="paragraph" w:styleId="4">
    <w:name w:val="heading 4"/>
    <w:basedOn w:val="a"/>
    <w:next w:val="a"/>
    <w:link w:val="40"/>
    <w:qFormat/>
    <w:rsid w:val="00A8765F"/>
    <w:pPr>
      <w:keepNext/>
      <w:widowControl w:val="0"/>
      <w:shd w:val="clear" w:color="auto" w:fill="FFFFFF"/>
      <w:autoSpaceDE w:val="0"/>
      <w:autoSpaceDN w:val="0"/>
      <w:adjustRightInd w:val="0"/>
      <w:spacing w:before="230"/>
      <w:ind w:left="197"/>
      <w:jc w:val="center"/>
      <w:outlineLvl w:val="3"/>
    </w:pPr>
    <w:rPr>
      <w:color w:val="000000"/>
      <w:spacing w:val="32"/>
      <w:szCs w:val="21"/>
      <w:lang w:val="uk-UA"/>
    </w:rPr>
  </w:style>
  <w:style w:type="paragraph" w:styleId="5">
    <w:name w:val="heading 5"/>
    <w:basedOn w:val="a"/>
    <w:next w:val="a"/>
    <w:link w:val="50"/>
    <w:qFormat/>
    <w:rsid w:val="00A8765F"/>
    <w:pPr>
      <w:keepNext/>
      <w:jc w:val="center"/>
      <w:outlineLvl w:val="4"/>
    </w:pPr>
    <w:rPr>
      <w:b/>
      <w:bCs/>
      <w:color w:val="000000"/>
      <w:spacing w:val="-2"/>
      <w:w w:val="128"/>
      <w:sz w:val="24"/>
      <w:szCs w:val="22"/>
      <w:lang w:val="uk-UA"/>
    </w:rPr>
  </w:style>
  <w:style w:type="paragraph" w:styleId="6">
    <w:name w:val="heading 6"/>
    <w:basedOn w:val="a"/>
    <w:next w:val="a"/>
    <w:link w:val="60"/>
    <w:qFormat/>
    <w:rsid w:val="00A8765F"/>
    <w:pPr>
      <w:keepNext/>
      <w:jc w:val="both"/>
      <w:outlineLvl w:val="5"/>
    </w:pPr>
    <w:rPr>
      <w:lang w:val="uk-UA"/>
    </w:rPr>
  </w:style>
  <w:style w:type="paragraph" w:styleId="7">
    <w:name w:val="heading 7"/>
    <w:basedOn w:val="a"/>
    <w:next w:val="a"/>
    <w:link w:val="70"/>
    <w:qFormat/>
    <w:rsid w:val="00A8765F"/>
    <w:pPr>
      <w:keepNext/>
      <w:ind w:firstLine="1260"/>
      <w:outlineLvl w:val="6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765F"/>
    <w:rPr>
      <w:sz w:val="28"/>
      <w:szCs w:val="24"/>
      <w:lang w:val="uk-UA"/>
    </w:rPr>
  </w:style>
  <w:style w:type="character" w:customStyle="1" w:styleId="20">
    <w:name w:val="Заголовок 2 Знак"/>
    <w:basedOn w:val="a0"/>
    <w:link w:val="2"/>
    <w:rsid w:val="00A8765F"/>
    <w:rPr>
      <w:sz w:val="28"/>
      <w:szCs w:val="24"/>
      <w:lang w:val="uk-UA"/>
    </w:rPr>
  </w:style>
  <w:style w:type="character" w:customStyle="1" w:styleId="30">
    <w:name w:val="Заголовок 3 Знак"/>
    <w:basedOn w:val="a0"/>
    <w:link w:val="3"/>
    <w:rsid w:val="00A8765F"/>
    <w:rPr>
      <w:color w:val="000000"/>
      <w:spacing w:val="2"/>
      <w:sz w:val="28"/>
      <w:szCs w:val="21"/>
      <w:shd w:val="clear" w:color="auto" w:fill="FFFFFF"/>
      <w:lang w:val="uk-UA"/>
    </w:rPr>
  </w:style>
  <w:style w:type="character" w:customStyle="1" w:styleId="40">
    <w:name w:val="Заголовок 4 Знак"/>
    <w:basedOn w:val="a0"/>
    <w:link w:val="4"/>
    <w:rsid w:val="00A8765F"/>
    <w:rPr>
      <w:color w:val="000000"/>
      <w:spacing w:val="32"/>
      <w:sz w:val="28"/>
      <w:szCs w:val="21"/>
      <w:shd w:val="clear" w:color="auto" w:fill="FFFFFF"/>
      <w:lang w:val="uk-UA"/>
    </w:rPr>
  </w:style>
  <w:style w:type="character" w:customStyle="1" w:styleId="50">
    <w:name w:val="Заголовок 5 Знак"/>
    <w:basedOn w:val="a0"/>
    <w:link w:val="5"/>
    <w:rsid w:val="00A8765F"/>
    <w:rPr>
      <w:b/>
      <w:bCs/>
      <w:color w:val="000000"/>
      <w:spacing w:val="-2"/>
      <w:w w:val="128"/>
      <w:sz w:val="24"/>
      <w:szCs w:val="22"/>
      <w:lang w:val="uk-UA"/>
    </w:rPr>
  </w:style>
  <w:style w:type="character" w:customStyle="1" w:styleId="60">
    <w:name w:val="Заголовок 6 Знак"/>
    <w:basedOn w:val="a0"/>
    <w:link w:val="6"/>
    <w:rsid w:val="00A8765F"/>
    <w:rPr>
      <w:sz w:val="28"/>
      <w:szCs w:val="24"/>
      <w:lang w:val="uk-UA"/>
    </w:rPr>
  </w:style>
  <w:style w:type="character" w:customStyle="1" w:styleId="70">
    <w:name w:val="Заголовок 7 Знак"/>
    <w:basedOn w:val="a0"/>
    <w:link w:val="7"/>
    <w:rsid w:val="00A8765F"/>
    <w:rPr>
      <w:sz w:val="28"/>
      <w:szCs w:val="24"/>
      <w:lang w:val="uk-UA"/>
    </w:rPr>
  </w:style>
  <w:style w:type="paragraph" w:styleId="a3">
    <w:name w:val="Title"/>
    <w:basedOn w:val="a"/>
    <w:link w:val="a4"/>
    <w:qFormat/>
    <w:rsid w:val="00A8765F"/>
    <w:pPr>
      <w:jc w:val="center"/>
    </w:pPr>
    <w:rPr>
      <w:lang w:val="uk-UA"/>
    </w:rPr>
  </w:style>
  <w:style w:type="character" w:customStyle="1" w:styleId="a4">
    <w:name w:val="Название Знак"/>
    <w:basedOn w:val="a0"/>
    <w:link w:val="a3"/>
    <w:rsid w:val="00A8765F"/>
    <w:rPr>
      <w:sz w:val="28"/>
      <w:szCs w:val="24"/>
      <w:lang w:val="uk-UA"/>
    </w:rPr>
  </w:style>
  <w:style w:type="paragraph" w:styleId="a5">
    <w:name w:val="Subtitle"/>
    <w:basedOn w:val="a"/>
    <w:link w:val="a6"/>
    <w:qFormat/>
    <w:rsid w:val="00A8765F"/>
    <w:rPr>
      <w:sz w:val="24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A8765F"/>
    <w:rPr>
      <w:sz w:val="24"/>
      <w:lang w:val="uk-UA"/>
    </w:rPr>
  </w:style>
  <w:style w:type="paragraph" w:styleId="a7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link w:val="11"/>
    <w:unhideWhenUsed/>
    <w:rsid w:val="00543BE5"/>
    <w:pPr>
      <w:spacing w:before="100" w:beforeAutospacing="1" w:after="100" w:afterAutospacing="1"/>
    </w:pPr>
    <w:rPr>
      <w:sz w:val="24"/>
      <w:lang/>
    </w:rPr>
  </w:style>
  <w:style w:type="character" w:customStyle="1" w:styleId="11">
    <w:name w:val="Обычный (веб) Знак1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7"/>
    <w:locked/>
    <w:rsid w:val="00543BE5"/>
    <w:rPr>
      <w:sz w:val="24"/>
      <w:szCs w:val="24"/>
      <w:lang/>
    </w:rPr>
  </w:style>
  <w:style w:type="character" w:customStyle="1" w:styleId="apple-converted-space">
    <w:name w:val="apple-converted-space"/>
    <w:basedOn w:val="a0"/>
    <w:rsid w:val="00543BE5"/>
  </w:style>
  <w:style w:type="character" w:styleId="a8">
    <w:name w:val="Hyperlink"/>
    <w:basedOn w:val="a0"/>
    <w:uiPriority w:val="99"/>
    <w:unhideWhenUsed/>
    <w:rsid w:val="00543BE5"/>
    <w:rPr>
      <w:color w:val="0000FF"/>
      <w:u w:val="single"/>
    </w:rPr>
  </w:style>
  <w:style w:type="paragraph" w:customStyle="1" w:styleId="tjbmf">
    <w:name w:val="tj bmf"/>
    <w:basedOn w:val="a"/>
    <w:rsid w:val="00543BE5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T140071.html" TargetMode="External"/><Relationship Id="rId13" Type="http://schemas.openxmlformats.org/officeDocument/2006/relationships/hyperlink" Target="http://search.ligazakon.ua/l_doc2.nsf/link1/T140071.html" TargetMode="External"/><Relationship Id="rId18" Type="http://schemas.openxmlformats.org/officeDocument/2006/relationships/hyperlink" Target="http://search.ligazakon.ua/l_doc2.nsf/link1/T140071.html" TargetMode="External"/><Relationship Id="rId26" Type="http://schemas.openxmlformats.org/officeDocument/2006/relationships/hyperlink" Target="http://search.ligazakon.ua/l_doc2.nsf/link1/T140071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search.ligazakon.ua/l_doc2.nsf/link1/T140071.html" TargetMode="External"/><Relationship Id="rId34" Type="http://schemas.openxmlformats.org/officeDocument/2006/relationships/hyperlink" Target="http://search.ligazakon.ua/l_doc2.nsf/link1/T114014.html" TargetMode="External"/><Relationship Id="rId7" Type="http://schemas.openxmlformats.org/officeDocument/2006/relationships/hyperlink" Target="http://search.ligazakon.ua/l_doc2.nsf/link1/T140071.html" TargetMode="External"/><Relationship Id="rId12" Type="http://schemas.openxmlformats.org/officeDocument/2006/relationships/hyperlink" Target="http://search.ligazakon.ua/l_doc2.nsf/link1/T140071.html" TargetMode="External"/><Relationship Id="rId17" Type="http://schemas.openxmlformats.org/officeDocument/2006/relationships/hyperlink" Target="http://search.ligazakon.ua/l_doc2.nsf/link1/T102456.html" TargetMode="External"/><Relationship Id="rId25" Type="http://schemas.openxmlformats.org/officeDocument/2006/relationships/hyperlink" Target="http://search.ligazakon.ua/l_doc2.nsf/link1/T114014.html" TargetMode="External"/><Relationship Id="rId33" Type="http://schemas.openxmlformats.org/officeDocument/2006/relationships/hyperlink" Target="http://search.ligazakon.ua/l_doc2.nsf/link1/T140071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search.ligazakon.ua/l_doc2.nsf/link1/T140071.html" TargetMode="External"/><Relationship Id="rId20" Type="http://schemas.openxmlformats.org/officeDocument/2006/relationships/hyperlink" Target="http://search.ligazakon.ua/l_doc2.nsf/link1/T140071.html" TargetMode="External"/><Relationship Id="rId29" Type="http://schemas.openxmlformats.org/officeDocument/2006/relationships/hyperlink" Target="http://search.ligazakon.ua/l_doc2.nsf/link1/T140071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search.ligazakon.ua/l_doc2.nsf/link1/T140071.html" TargetMode="External"/><Relationship Id="rId11" Type="http://schemas.openxmlformats.org/officeDocument/2006/relationships/hyperlink" Target="http://search.ligazakon.ua/l_doc2.nsf/link1/T140071.html" TargetMode="External"/><Relationship Id="rId24" Type="http://schemas.openxmlformats.org/officeDocument/2006/relationships/hyperlink" Target="http://search.ligazakon.ua/l_doc2.nsf/link1/RE20271.html" TargetMode="External"/><Relationship Id="rId32" Type="http://schemas.openxmlformats.org/officeDocument/2006/relationships/hyperlink" Target="http://search.ligazakon.ua/l_doc2.nsf/link1/T140071.html" TargetMode="External"/><Relationship Id="rId37" Type="http://schemas.openxmlformats.org/officeDocument/2006/relationships/theme" Target="theme/theme1.xml"/><Relationship Id="rId5" Type="http://schemas.openxmlformats.org/officeDocument/2006/relationships/hyperlink" Target="http://search.ligazakon.ua/l_doc2.nsf/link1/T140071.html" TargetMode="External"/><Relationship Id="rId15" Type="http://schemas.openxmlformats.org/officeDocument/2006/relationships/hyperlink" Target="http://search.ligazakon.ua/l_doc2.nsf/link1/T140071.html" TargetMode="External"/><Relationship Id="rId23" Type="http://schemas.openxmlformats.org/officeDocument/2006/relationships/hyperlink" Target="http://search.ligazakon.ua/l_doc2.nsf/link1/T114014.html" TargetMode="External"/><Relationship Id="rId28" Type="http://schemas.openxmlformats.org/officeDocument/2006/relationships/hyperlink" Target="http://search.ligazakon.ua/l_doc2.nsf/link1/T087500.html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search.ligazakon.ua/l_doc2.nsf/link1/T140071.html" TargetMode="External"/><Relationship Id="rId19" Type="http://schemas.openxmlformats.org/officeDocument/2006/relationships/hyperlink" Target="http://search.ligazakon.ua/l_doc2.nsf/link1/T140071.html" TargetMode="External"/><Relationship Id="rId31" Type="http://schemas.openxmlformats.org/officeDocument/2006/relationships/hyperlink" Target="http://search.ligazakon.ua/l_doc2.nsf/link1/T140071.html" TargetMode="External"/><Relationship Id="rId4" Type="http://schemas.openxmlformats.org/officeDocument/2006/relationships/image" Target="media/image1.png"/><Relationship Id="rId9" Type="http://schemas.openxmlformats.org/officeDocument/2006/relationships/hyperlink" Target="http://search.ligazakon.ua/l_doc2.nsf/link1/T140071.html" TargetMode="External"/><Relationship Id="rId14" Type="http://schemas.openxmlformats.org/officeDocument/2006/relationships/hyperlink" Target="http://search.ligazakon.ua/l_doc2.nsf/link1/T140071.html" TargetMode="External"/><Relationship Id="rId22" Type="http://schemas.openxmlformats.org/officeDocument/2006/relationships/hyperlink" Target="http://search.ligazakon.ua/l_doc2.nsf/link1/T140071.html" TargetMode="External"/><Relationship Id="rId27" Type="http://schemas.openxmlformats.org/officeDocument/2006/relationships/hyperlink" Target="http://search.ligazakon.ua/l_doc2.nsf/link1/T140071.html" TargetMode="External"/><Relationship Id="rId30" Type="http://schemas.openxmlformats.org/officeDocument/2006/relationships/hyperlink" Target="http://search.ligazakon.ua/l_doc2.nsf/link1/T140071.html" TargetMode="External"/><Relationship Id="rId35" Type="http://schemas.openxmlformats.org/officeDocument/2006/relationships/hyperlink" Target="http://search.ligazakon.ua/l_doc2.nsf/link1/T11401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2014</Words>
  <Characters>11480</Characters>
  <Application>Microsoft Office Word</Application>
  <DocSecurity>0</DocSecurity>
  <Lines>95</Lines>
  <Paragraphs>26</Paragraphs>
  <ScaleCrop>false</ScaleCrop>
  <Company>RePack by SPecialiST</Company>
  <LinksUpToDate>false</LinksUpToDate>
  <CharactersWithSpaces>13468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2018-07-04T12:32:00Z</dcterms:created>
  <dcterms:modified xsi:type="dcterms:W3CDTF">2018-07-04T12:32:00Z</dcterms:modified>
</cp:coreProperties>
</file>