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AAB" w:rsidRDefault="00E95AAB" w:rsidP="00F5242A">
      <w:pPr>
        <w:spacing w:before="240"/>
        <w:jc w:val="right"/>
        <w:rPr>
          <w:b/>
          <w:sz w:val="22"/>
          <w:lang w:val="uk-UA"/>
        </w:rPr>
      </w:pPr>
      <w:r>
        <w:rPr>
          <w:b/>
          <w:sz w:val="22"/>
          <w:lang w:val="uk-UA"/>
        </w:rPr>
        <w:t>Додаток 2</w:t>
      </w:r>
    </w:p>
    <w:p w:rsidR="00E95AAB" w:rsidRPr="00287FEF" w:rsidRDefault="00E95AAB" w:rsidP="001B4A78">
      <w:pPr>
        <w:spacing w:before="240"/>
        <w:jc w:val="center"/>
        <w:rPr>
          <w:b/>
          <w:sz w:val="22"/>
          <w:lang w:val="uk-UA"/>
        </w:rPr>
      </w:pPr>
      <w:r w:rsidRPr="00287FEF">
        <w:rPr>
          <w:b/>
          <w:sz w:val="22"/>
          <w:lang w:val="uk-UA"/>
        </w:rPr>
        <w:t>Анкета земельної ділянки</w:t>
      </w:r>
    </w:p>
    <w:p w:rsidR="00E95AAB" w:rsidRPr="00287FEF" w:rsidRDefault="00E95AAB" w:rsidP="001B4A78">
      <w:pPr>
        <w:jc w:val="center"/>
        <w:rPr>
          <w:b/>
          <w:sz w:val="22"/>
          <w:lang w:val="uk-UA"/>
        </w:rPr>
      </w:pPr>
    </w:p>
    <w:tbl>
      <w:tblPr>
        <w:tblW w:w="106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4"/>
        <w:gridCol w:w="5390"/>
        <w:gridCol w:w="4469"/>
      </w:tblGrid>
      <w:tr w:rsidR="00E95AAB" w:rsidRPr="00287FEF" w:rsidTr="00D610B9">
        <w:trPr>
          <w:trHeight w:hRule="exact" w:val="343"/>
        </w:trPr>
        <w:tc>
          <w:tcPr>
            <w:tcW w:w="10673" w:type="dxa"/>
            <w:gridSpan w:val="3"/>
            <w:vAlign w:val="center"/>
          </w:tcPr>
          <w:p w:rsidR="00E95AAB" w:rsidRPr="00287FEF" w:rsidRDefault="00E95AAB" w:rsidP="00D06C31">
            <w:pPr>
              <w:jc w:val="center"/>
              <w:rPr>
                <w:b/>
                <w:sz w:val="22"/>
                <w:lang w:val="uk-UA"/>
              </w:rPr>
            </w:pPr>
            <w:r w:rsidRPr="00287FEF">
              <w:rPr>
                <w:b/>
                <w:sz w:val="22"/>
                <w:lang w:val="uk-UA"/>
              </w:rPr>
              <w:t xml:space="preserve">Загальна інформація </w:t>
            </w:r>
          </w:p>
        </w:tc>
      </w:tr>
      <w:tr w:rsidR="00E95AAB" w:rsidRPr="00CD7074" w:rsidTr="00D610B9">
        <w:tc>
          <w:tcPr>
            <w:tcW w:w="814" w:type="dxa"/>
            <w:vAlign w:val="center"/>
          </w:tcPr>
          <w:p w:rsidR="00E95AAB" w:rsidRPr="00287FEF" w:rsidRDefault="00E95AAB" w:rsidP="00F36F09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1.1</w:t>
            </w:r>
          </w:p>
        </w:tc>
        <w:tc>
          <w:tcPr>
            <w:tcW w:w="5390" w:type="dxa"/>
            <w:vAlign w:val="center"/>
          </w:tcPr>
          <w:p w:rsidR="00E95AAB" w:rsidRPr="00287FEF" w:rsidRDefault="00E95AAB" w:rsidP="00C32991">
            <w:pPr>
              <w:ind w:left="35"/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Тип ділянки (виберіть необхідне)</w:t>
            </w:r>
          </w:p>
        </w:tc>
        <w:tc>
          <w:tcPr>
            <w:tcW w:w="4469" w:type="dxa"/>
          </w:tcPr>
          <w:p w:rsidR="00E95AAB" w:rsidRPr="00287FEF" w:rsidRDefault="00E95AAB" w:rsidP="003E6215">
            <w:pPr>
              <w:jc w:val="left"/>
              <w:rPr>
                <w:bCs/>
                <w:i/>
                <w:sz w:val="22"/>
                <w:lang w:val="uk-UA"/>
              </w:rPr>
            </w:pPr>
            <w:r w:rsidRPr="00287FEF">
              <w:rPr>
                <w:bCs/>
                <w:i/>
                <w:sz w:val="22"/>
                <w:lang w:val="uk-UA"/>
              </w:rPr>
              <w:t>Green-field (земельна ділянка без споруд)</w:t>
            </w:r>
          </w:p>
          <w:p w:rsidR="00E95AAB" w:rsidRPr="00287FEF" w:rsidRDefault="00E95AAB" w:rsidP="00D610B9">
            <w:pPr>
              <w:jc w:val="left"/>
              <w:rPr>
                <w:sz w:val="22"/>
                <w:lang w:val="uk-UA"/>
              </w:rPr>
            </w:pPr>
            <w:r w:rsidRPr="00287FEF">
              <w:rPr>
                <w:bCs/>
                <w:i/>
                <w:sz w:val="22"/>
                <w:lang w:val="uk-UA"/>
              </w:rPr>
              <w:t>)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F36F09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1.2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3E6215">
            <w:pPr>
              <w:ind w:left="35"/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Назва ділянки</w:t>
            </w:r>
          </w:p>
        </w:tc>
        <w:tc>
          <w:tcPr>
            <w:tcW w:w="4469" w:type="dxa"/>
          </w:tcPr>
          <w:p w:rsidR="00E95AAB" w:rsidRPr="00715495" w:rsidRDefault="00E95AAB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С.Вокзал-Городня, Городнянський р-н, 1,5 га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F36F09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1.3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3E6215">
            <w:pPr>
              <w:ind w:left="35"/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Область</w:t>
            </w:r>
          </w:p>
        </w:tc>
        <w:tc>
          <w:tcPr>
            <w:tcW w:w="4469" w:type="dxa"/>
          </w:tcPr>
          <w:p w:rsidR="00E95AAB" w:rsidRPr="00715495" w:rsidRDefault="00E95AAB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Чернігівська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F36F09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1.4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3E6215">
            <w:pPr>
              <w:ind w:left="35"/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Район</w:t>
            </w:r>
          </w:p>
        </w:tc>
        <w:tc>
          <w:tcPr>
            <w:tcW w:w="4469" w:type="dxa"/>
          </w:tcPr>
          <w:p w:rsidR="00E95AAB" w:rsidRPr="00715495" w:rsidRDefault="00E95AAB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Городнянський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F36F09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1.5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1D6FFC">
            <w:pPr>
              <w:ind w:left="35"/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Назва найближчого населеного пункту і відстань від нього до ділянки (км)</w:t>
            </w:r>
          </w:p>
        </w:tc>
        <w:tc>
          <w:tcPr>
            <w:tcW w:w="4469" w:type="dxa"/>
          </w:tcPr>
          <w:p w:rsidR="00E95AAB" w:rsidRPr="00715495" w:rsidRDefault="00E95AAB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С.Вокзал-Городня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F36F09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1.6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EC6E63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Відстань від ділянки до найближчого житлового будинку (км)</w:t>
            </w:r>
          </w:p>
        </w:tc>
        <w:tc>
          <w:tcPr>
            <w:tcW w:w="4469" w:type="dxa"/>
            <w:tcBorders>
              <w:bottom w:val="single" w:sz="4" w:space="0" w:color="auto"/>
            </w:tcBorders>
          </w:tcPr>
          <w:p w:rsidR="00E95AAB" w:rsidRPr="00715495" w:rsidRDefault="00E95AAB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 xml:space="preserve">0,3 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E93A8F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en-US"/>
              </w:rPr>
              <w:t>1</w:t>
            </w:r>
            <w:r w:rsidRPr="00715495">
              <w:rPr>
                <w:sz w:val="24"/>
                <w:szCs w:val="24"/>
                <w:lang w:val="uk-UA"/>
              </w:rPr>
              <w:t>.</w:t>
            </w:r>
            <w:r w:rsidRPr="00715495">
              <w:rPr>
                <w:sz w:val="24"/>
                <w:szCs w:val="24"/>
                <w:lang w:val="en-US"/>
              </w:rPr>
              <w:t>6</w:t>
            </w:r>
            <w:r w:rsidRPr="00715495">
              <w:rPr>
                <w:sz w:val="24"/>
                <w:szCs w:val="24"/>
                <w:lang w:val="uk-UA"/>
              </w:rPr>
              <w:t>.</w:t>
            </w:r>
            <w:r w:rsidRPr="0071549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E93A8F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 xml:space="preserve">Відстань від ділянки до межі житлової зони </w:t>
            </w:r>
            <w:r w:rsidRPr="00715495">
              <w:rPr>
                <w:i/>
                <w:sz w:val="24"/>
                <w:szCs w:val="24"/>
                <w:lang w:val="uk-UA"/>
              </w:rPr>
              <w:t>(згідно з генпланом розвитку населеного пункту)</w:t>
            </w:r>
            <w:r w:rsidRPr="00715495">
              <w:rPr>
                <w:sz w:val="24"/>
                <w:szCs w:val="24"/>
                <w:lang w:val="uk-UA"/>
              </w:rPr>
              <w:t>(км)</w:t>
            </w:r>
          </w:p>
        </w:tc>
        <w:tc>
          <w:tcPr>
            <w:tcW w:w="4469" w:type="dxa"/>
            <w:tcBorders>
              <w:bottom w:val="single" w:sz="4" w:space="0" w:color="auto"/>
            </w:tcBorders>
          </w:tcPr>
          <w:p w:rsidR="00E95AAB" w:rsidRPr="00715495" w:rsidRDefault="00E95AAB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0,3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F36F09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1.7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EC6E63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Назва найближчого районного центру і відстань до нього (км)</w:t>
            </w:r>
          </w:p>
        </w:tc>
        <w:tc>
          <w:tcPr>
            <w:tcW w:w="4469" w:type="dxa"/>
            <w:tcBorders>
              <w:bottom w:val="single" w:sz="4" w:space="0" w:color="auto"/>
            </w:tcBorders>
          </w:tcPr>
          <w:p w:rsidR="00E95AAB" w:rsidRPr="00715495" w:rsidRDefault="00E95AAB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м.Городня, 4 км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2628C4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1.8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D43F84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Назва найближчого обласного центру і відстань до нього (км)</w:t>
            </w:r>
          </w:p>
        </w:tc>
        <w:tc>
          <w:tcPr>
            <w:tcW w:w="4469" w:type="dxa"/>
            <w:tcBorders>
              <w:bottom w:val="single" w:sz="4" w:space="0" w:color="auto"/>
            </w:tcBorders>
          </w:tcPr>
          <w:p w:rsidR="00E95AAB" w:rsidRPr="00715495" w:rsidRDefault="00E95AAB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М.Чернігів, 60 км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2628C4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1.9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5020CE">
            <w:pPr>
              <w:ind w:left="35"/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Загальна площа ділянки, га</w:t>
            </w:r>
          </w:p>
        </w:tc>
        <w:tc>
          <w:tcPr>
            <w:tcW w:w="4469" w:type="dxa"/>
          </w:tcPr>
          <w:p w:rsidR="00E95AAB" w:rsidRPr="00715495" w:rsidRDefault="00E95AAB" w:rsidP="00D072CF">
            <w:pPr>
              <w:jc w:val="left"/>
              <w:rPr>
                <w:i/>
                <w:sz w:val="24"/>
                <w:szCs w:val="24"/>
                <w:lang w:val="uk-UA"/>
              </w:rPr>
            </w:pPr>
            <w:r w:rsidRPr="00715495">
              <w:rPr>
                <w:i/>
                <w:sz w:val="24"/>
                <w:szCs w:val="24"/>
                <w:lang w:val="uk-UA"/>
              </w:rPr>
              <w:t>1,5000 га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2628C4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1.10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2F7131">
            <w:pPr>
              <w:ind w:left="35"/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Формаділянки</w:t>
            </w:r>
          </w:p>
        </w:tc>
        <w:tc>
          <w:tcPr>
            <w:tcW w:w="4469" w:type="dxa"/>
          </w:tcPr>
          <w:p w:rsidR="00E95AAB" w:rsidRPr="00715495" w:rsidRDefault="00E95AAB" w:rsidP="00A47F2C">
            <w:pPr>
              <w:jc w:val="left"/>
              <w:rPr>
                <w:i/>
                <w:sz w:val="24"/>
                <w:szCs w:val="24"/>
                <w:lang w:val="uk-UA"/>
              </w:rPr>
            </w:pPr>
            <w:r w:rsidRPr="00715495">
              <w:rPr>
                <w:i/>
                <w:sz w:val="24"/>
                <w:szCs w:val="24"/>
                <w:lang w:val="uk-UA"/>
              </w:rPr>
              <w:t>трапеція</w:t>
            </w:r>
          </w:p>
        </w:tc>
      </w:tr>
      <w:tr w:rsidR="00E95AAB" w:rsidRPr="0038085D" w:rsidTr="00D610B9">
        <w:tc>
          <w:tcPr>
            <w:tcW w:w="814" w:type="dxa"/>
            <w:vAlign w:val="center"/>
          </w:tcPr>
          <w:p w:rsidR="00E95AAB" w:rsidRPr="00715495" w:rsidRDefault="00E95AAB" w:rsidP="00BC562F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1.11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A44902">
            <w:pPr>
              <w:pStyle w:val="a"/>
              <w:spacing w:before="0" w:after="0"/>
              <w:ind w:left="0" w:right="0"/>
              <w:rPr>
                <w:szCs w:val="24"/>
                <w:lang w:val="uk-UA"/>
              </w:rPr>
            </w:pPr>
            <w:r w:rsidRPr="00715495">
              <w:rPr>
                <w:szCs w:val="24"/>
                <w:lang w:val="uk-UA"/>
              </w:rPr>
              <w:t xml:space="preserve">Рельєф, відмітка над рівнем моря (м), </w:t>
            </w:r>
          </w:p>
          <w:p w:rsidR="00E95AAB" w:rsidRPr="00715495" w:rsidRDefault="00E95AAB" w:rsidP="00A44902">
            <w:pPr>
              <w:pStyle w:val="a"/>
              <w:spacing w:before="0" w:after="0"/>
              <w:ind w:left="0" w:right="0"/>
              <w:rPr>
                <w:szCs w:val="24"/>
                <w:lang w:val="uk-UA"/>
              </w:rPr>
            </w:pPr>
            <w:r w:rsidRPr="00715495">
              <w:rPr>
                <w:szCs w:val="24"/>
                <w:lang w:val="uk-UA"/>
              </w:rPr>
              <w:t>різниця між найвищою і найнижчою відмітками висот ділянки (м)</w:t>
            </w:r>
          </w:p>
        </w:tc>
        <w:tc>
          <w:tcPr>
            <w:tcW w:w="4469" w:type="dxa"/>
          </w:tcPr>
          <w:p w:rsidR="00E95AAB" w:rsidRPr="00F02343" w:rsidRDefault="00E95AAB" w:rsidP="00BC562F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Рельєф-рівнинний,нрізниця між найвищою та найнижчою відмітками висот ділянки-</w:t>
            </w:r>
            <w:r w:rsidRPr="00A64E53">
              <w:rPr>
                <w:sz w:val="24"/>
                <w:szCs w:val="24"/>
                <w:lang w:val="uk-UA"/>
              </w:rPr>
              <w:t>1м</w:t>
            </w:r>
            <w:r>
              <w:rPr>
                <w:sz w:val="24"/>
                <w:szCs w:val="24"/>
                <w:lang w:val="uk-UA"/>
              </w:rPr>
              <w:t>, відмітка над рівнем моря-137 м(система висот Балтійська)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2628C4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1.12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D266AA">
            <w:pPr>
              <w:ind w:left="35"/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 xml:space="preserve">Сусідні ділянки </w:t>
            </w:r>
            <w:r w:rsidRPr="00715495">
              <w:rPr>
                <w:i/>
                <w:sz w:val="24"/>
                <w:szCs w:val="24"/>
                <w:lang w:val="uk-UA"/>
              </w:rPr>
              <w:t xml:space="preserve">(опишіть) </w:t>
            </w:r>
          </w:p>
        </w:tc>
        <w:tc>
          <w:tcPr>
            <w:tcW w:w="4469" w:type="dxa"/>
          </w:tcPr>
          <w:p w:rsidR="00E95AAB" w:rsidRPr="00715495" w:rsidRDefault="00E95AAB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Промислова зона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2628C4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1.13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BD44E6">
            <w:pPr>
              <w:ind w:left="35"/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Будівлі і споруди, якщо вони є на ділянці, хто їх власник</w:t>
            </w:r>
            <w:r w:rsidRPr="00715495">
              <w:rPr>
                <w:i/>
                <w:sz w:val="24"/>
                <w:szCs w:val="24"/>
                <w:lang w:val="uk-UA"/>
              </w:rPr>
              <w:t>(опишіть)</w:t>
            </w:r>
          </w:p>
        </w:tc>
        <w:tc>
          <w:tcPr>
            <w:tcW w:w="4469" w:type="dxa"/>
          </w:tcPr>
          <w:p w:rsidR="00E95AAB" w:rsidRPr="00715495" w:rsidRDefault="00E95AAB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немає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572F53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1.14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DC3592">
            <w:pPr>
              <w:ind w:left="35"/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Чи  є підземні перешкоди на ділянці</w:t>
            </w:r>
          </w:p>
        </w:tc>
        <w:tc>
          <w:tcPr>
            <w:tcW w:w="4469" w:type="dxa"/>
          </w:tcPr>
          <w:p w:rsidR="00E95AAB" w:rsidRPr="00ED2D9D" w:rsidRDefault="00E95AAB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ED2D9D">
              <w:rPr>
                <w:sz w:val="24"/>
                <w:szCs w:val="24"/>
                <w:lang w:val="uk-UA"/>
              </w:rPr>
              <w:t>немає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572F53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1.15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DC3592">
            <w:pPr>
              <w:ind w:left="35"/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Чи  є надземні перешкоди на ділянці</w:t>
            </w:r>
          </w:p>
        </w:tc>
        <w:tc>
          <w:tcPr>
            <w:tcW w:w="4469" w:type="dxa"/>
          </w:tcPr>
          <w:p w:rsidR="00E95AAB" w:rsidRPr="00ED2D9D" w:rsidRDefault="00E95AAB" w:rsidP="00DC3592">
            <w:pPr>
              <w:jc w:val="left"/>
              <w:rPr>
                <w:sz w:val="24"/>
                <w:szCs w:val="24"/>
                <w:lang w:val="uk-UA"/>
              </w:rPr>
            </w:pPr>
            <w:r w:rsidRPr="00ED2D9D">
              <w:rPr>
                <w:sz w:val="24"/>
                <w:szCs w:val="24"/>
                <w:lang w:val="uk-UA"/>
              </w:rPr>
              <w:t>немає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572F53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1.16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437077">
            <w:pPr>
              <w:ind w:left="35"/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 xml:space="preserve">Екологічні вимоги і обмеження </w:t>
            </w:r>
            <w:r w:rsidRPr="00715495">
              <w:rPr>
                <w:i/>
                <w:sz w:val="24"/>
                <w:szCs w:val="24"/>
                <w:lang w:val="uk-UA"/>
              </w:rPr>
              <w:t>(опишіть)</w:t>
            </w:r>
          </w:p>
        </w:tc>
        <w:tc>
          <w:tcPr>
            <w:tcW w:w="4469" w:type="dxa"/>
          </w:tcPr>
          <w:p w:rsidR="00E95AAB" w:rsidRPr="00ED2D9D" w:rsidRDefault="00E95AAB" w:rsidP="00DC3592">
            <w:pPr>
              <w:jc w:val="left"/>
              <w:rPr>
                <w:sz w:val="24"/>
                <w:szCs w:val="24"/>
                <w:lang w:val="uk-UA"/>
              </w:rPr>
            </w:pPr>
            <w:r w:rsidRPr="00ED2D9D">
              <w:rPr>
                <w:sz w:val="24"/>
                <w:szCs w:val="24"/>
                <w:lang w:val="uk-UA"/>
              </w:rPr>
              <w:t>немає</w:t>
            </w:r>
          </w:p>
        </w:tc>
      </w:tr>
      <w:tr w:rsidR="00E95AAB" w:rsidRPr="00715495" w:rsidTr="00F36F09">
        <w:trPr>
          <w:trHeight w:val="144"/>
        </w:trPr>
        <w:tc>
          <w:tcPr>
            <w:tcW w:w="814" w:type="dxa"/>
            <w:vAlign w:val="center"/>
          </w:tcPr>
          <w:p w:rsidR="00E95AAB" w:rsidRPr="00715495" w:rsidRDefault="00E95AAB" w:rsidP="00572F53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1.17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9A2A86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Забруднення грунту, поверхневих і грунтових вод</w:t>
            </w:r>
            <w:r w:rsidRPr="00715495">
              <w:rPr>
                <w:i/>
                <w:sz w:val="24"/>
                <w:szCs w:val="24"/>
                <w:lang w:val="uk-UA"/>
              </w:rPr>
              <w:t>(опишіть приклади і ризики забруднень)</w:t>
            </w:r>
          </w:p>
        </w:tc>
        <w:tc>
          <w:tcPr>
            <w:tcW w:w="4469" w:type="dxa"/>
          </w:tcPr>
          <w:p w:rsidR="00E95AAB" w:rsidRPr="00ED2D9D" w:rsidRDefault="00E95AAB" w:rsidP="00D072CF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ED2D9D">
              <w:rPr>
                <w:sz w:val="24"/>
                <w:szCs w:val="24"/>
                <w:lang w:val="uk-UA"/>
              </w:rPr>
              <w:t>немає</w:t>
            </w:r>
          </w:p>
        </w:tc>
      </w:tr>
      <w:tr w:rsidR="00E95AAB" w:rsidRPr="00715495" w:rsidTr="00F36F09">
        <w:trPr>
          <w:trHeight w:val="144"/>
        </w:trPr>
        <w:tc>
          <w:tcPr>
            <w:tcW w:w="814" w:type="dxa"/>
            <w:vAlign w:val="center"/>
          </w:tcPr>
          <w:p w:rsidR="00E95AAB" w:rsidRPr="00715495" w:rsidRDefault="00E95AAB" w:rsidP="00572F53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1.18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9A2A86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 xml:space="preserve">Затоплення ділянки під час повеней </w:t>
            </w:r>
          </w:p>
          <w:p w:rsidR="00E95AAB" w:rsidRPr="00715495" w:rsidRDefault="00E95AAB" w:rsidP="00524F10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i/>
                <w:sz w:val="24"/>
                <w:szCs w:val="24"/>
                <w:lang w:val="uk-UA"/>
              </w:rPr>
              <w:t>(опишіть приклади і ризики затоплень)</w:t>
            </w:r>
          </w:p>
        </w:tc>
        <w:tc>
          <w:tcPr>
            <w:tcW w:w="4469" w:type="dxa"/>
          </w:tcPr>
          <w:p w:rsidR="00E95AAB" w:rsidRPr="00715495" w:rsidRDefault="00E95AAB" w:rsidP="00D072CF">
            <w:pPr>
              <w:jc w:val="lef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відсутнє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524F10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1.19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3E6215">
            <w:pPr>
              <w:ind w:left="35"/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Додаткова інформація</w:t>
            </w:r>
          </w:p>
        </w:tc>
        <w:tc>
          <w:tcPr>
            <w:tcW w:w="4469" w:type="dxa"/>
          </w:tcPr>
          <w:p w:rsidR="00E95AAB" w:rsidRPr="00715495" w:rsidRDefault="00E95AAB" w:rsidP="00D072CF">
            <w:pPr>
              <w:jc w:val="left"/>
              <w:rPr>
                <w:sz w:val="24"/>
                <w:szCs w:val="24"/>
                <w:lang w:val="uk-UA"/>
              </w:rPr>
            </w:pPr>
          </w:p>
        </w:tc>
      </w:tr>
      <w:tr w:rsidR="00E95AAB" w:rsidRPr="00715495" w:rsidTr="00D610B9">
        <w:trPr>
          <w:trHeight w:hRule="exact" w:val="300"/>
        </w:trPr>
        <w:tc>
          <w:tcPr>
            <w:tcW w:w="10673" w:type="dxa"/>
            <w:gridSpan w:val="3"/>
            <w:vAlign w:val="center"/>
          </w:tcPr>
          <w:p w:rsidR="00E95AAB" w:rsidRPr="00715495" w:rsidRDefault="00E95AAB" w:rsidP="00D072C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15495">
              <w:rPr>
                <w:b/>
                <w:sz w:val="24"/>
                <w:szCs w:val="24"/>
                <w:lang w:val="uk-UA"/>
              </w:rPr>
              <w:t>Правовий статус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2.1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3E6215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 xml:space="preserve">Власник </w:t>
            </w:r>
          </w:p>
        </w:tc>
        <w:tc>
          <w:tcPr>
            <w:tcW w:w="4469" w:type="dxa"/>
          </w:tcPr>
          <w:p w:rsidR="00E95AAB" w:rsidRPr="00715495" w:rsidRDefault="00E95AAB" w:rsidP="00D072CF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Городнянська ОТГ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2.2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3E6215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Форма власності</w:t>
            </w:r>
          </w:p>
        </w:tc>
        <w:tc>
          <w:tcPr>
            <w:tcW w:w="4469" w:type="dxa"/>
          </w:tcPr>
          <w:p w:rsidR="00E95AAB" w:rsidRPr="00715495" w:rsidRDefault="00E95AAB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комунальна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2.3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D06C31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 xml:space="preserve">Наявні правовстановлюючі документи власника  </w:t>
            </w:r>
            <w:r w:rsidRPr="00715495">
              <w:rPr>
                <w:i/>
                <w:sz w:val="24"/>
                <w:szCs w:val="24"/>
                <w:lang w:val="uk-UA"/>
              </w:rPr>
              <w:t>(зазначте, які)</w:t>
            </w:r>
          </w:p>
        </w:tc>
        <w:tc>
          <w:tcPr>
            <w:tcW w:w="4469" w:type="dxa"/>
          </w:tcPr>
          <w:p w:rsidR="00E95AAB" w:rsidRPr="00715495" w:rsidRDefault="00E95AAB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Акт на постійне користування</w:t>
            </w:r>
          </w:p>
        </w:tc>
      </w:tr>
      <w:tr w:rsidR="00E95AAB" w:rsidRPr="00715495" w:rsidTr="00CF18B9">
        <w:tc>
          <w:tcPr>
            <w:tcW w:w="814" w:type="dxa"/>
            <w:vAlign w:val="center"/>
          </w:tcPr>
          <w:p w:rsidR="00E95AAB" w:rsidRPr="00715495" w:rsidRDefault="00E95AAB" w:rsidP="00D06C31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2.4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CF18B9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 xml:space="preserve">Кадастровий номер </w:t>
            </w:r>
            <w:r w:rsidRPr="00715495">
              <w:rPr>
                <w:i/>
                <w:sz w:val="24"/>
                <w:szCs w:val="24"/>
                <w:lang w:val="uk-UA"/>
              </w:rPr>
              <w:t>(вкажіть за наявності)</w:t>
            </w:r>
          </w:p>
        </w:tc>
        <w:tc>
          <w:tcPr>
            <w:tcW w:w="4469" w:type="dxa"/>
          </w:tcPr>
          <w:p w:rsidR="00E95AAB" w:rsidRPr="00715495" w:rsidRDefault="00E95AAB" w:rsidP="00CF18B9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немає</w:t>
            </w:r>
          </w:p>
        </w:tc>
      </w:tr>
      <w:tr w:rsidR="00E95AAB" w:rsidRPr="00715495" w:rsidTr="00CF18B9">
        <w:tc>
          <w:tcPr>
            <w:tcW w:w="814" w:type="dxa"/>
            <w:vAlign w:val="center"/>
          </w:tcPr>
          <w:p w:rsidR="00E95AAB" w:rsidRPr="00715495" w:rsidRDefault="00E95AAB" w:rsidP="00D06C31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2.5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CF18B9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 xml:space="preserve">Користувач </w:t>
            </w:r>
          </w:p>
        </w:tc>
        <w:tc>
          <w:tcPr>
            <w:tcW w:w="4469" w:type="dxa"/>
          </w:tcPr>
          <w:p w:rsidR="00E95AAB" w:rsidRPr="00715495" w:rsidRDefault="00E95AAB" w:rsidP="00CF18B9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Городнянська ОТГ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2.6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D06C31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 xml:space="preserve">Наявні правовстановлюючі документи користувача </w:t>
            </w:r>
            <w:r w:rsidRPr="00715495">
              <w:rPr>
                <w:i/>
                <w:sz w:val="24"/>
                <w:szCs w:val="24"/>
                <w:lang w:val="uk-UA"/>
              </w:rPr>
              <w:t>(зазначте, які)</w:t>
            </w:r>
          </w:p>
        </w:tc>
        <w:tc>
          <w:tcPr>
            <w:tcW w:w="4469" w:type="dxa"/>
          </w:tcPr>
          <w:p w:rsidR="00E95AAB" w:rsidRPr="00715495" w:rsidRDefault="00E95AAB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Акт на постійне користування</w:t>
            </w:r>
          </w:p>
        </w:tc>
      </w:tr>
      <w:tr w:rsidR="00E95AAB" w:rsidRPr="00715495" w:rsidTr="00CF18B9">
        <w:tc>
          <w:tcPr>
            <w:tcW w:w="814" w:type="dxa"/>
            <w:vAlign w:val="center"/>
          </w:tcPr>
          <w:p w:rsidR="00E95AAB" w:rsidRPr="00715495" w:rsidRDefault="00E95AAB" w:rsidP="00CF18B9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2.7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2D2BB1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Для яких цілей використовується ділянка</w:t>
            </w:r>
          </w:p>
        </w:tc>
        <w:tc>
          <w:tcPr>
            <w:tcW w:w="4469" w:type="dxa"/>
          </w:tcPr>
          <w:p w:rsidR="00E95AAB" w:rsidRPr="00715495" w:rsidRDefault="00E95AAB" w:rsidP="00CF18B9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В даний час незадіяна</w:t>
            </w:r>
          </w:p>
        </w:tc>
      </w:tr>
      <w:tr w:rsidR="00E95AAB" w:rsidRPr="00715495" w:rsidTr="00CF18B9">
        <w:tc>
          <w:tcPr>
            <w:tcW w:w="814" w:type="dxa"/>
            <w:vAlign w:val="center"/>
          </w:tcPr>
          <w:p w:rsidR="00E95AAB" w:rsidRPr="00715495" w:rsidRDefault="00E95AAB" w:rsidP="00CF18B9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2.8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2D2BB1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Ділянка знаходиться в межах чи за межами населеного пункту</w:t>
            </w:r>
          </w:p>
        </w:tc>
        <w:tc>
          <w:tcPr>
            <w:tcW w:w="4469" w:type="dxa"/>
          </w:tcPr>
          <w:p w:rsidR="00E95AAB" w:rsidRPr="00715495" w:rsidRDefault="00E95AAB" w:rsidP="00CF18B9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 xml:space="preserve"> В межах с.Вокзал-Городня</w:t>
            </w:r>
          </w:p>
        </w:tc>
      </w:tr>
      <w:tr w:rsidR="00E95AAB" w:rsidRPr="00715495" w:rsidTr="00A37EFC">
        <w:tc>
          <w:tcPr>
            <w:tcW w:w="814" w:type="dxa"/>
          </w:tcPr>
          <w:p w:rsidR="00E95AAB" w:rsidRPr="00715495" w:rsidRDefault="00E95AAB" w:rsidP="00E00411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</w:rPr>
              <w:t>2.</w:t>
            </w:r>
            <w:r w:rsidRPr="0071549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5390" w:type="dxa"/>
          </w:tcPr>
          <w:p w:rsidR="00E95AAB" w:rsidRPr="00715495" w:rsidRDefault="00E95AAB" w:rsidP="004943A3">
            <w:pPr>
              <w:pStyle w:val="BodyText"/>
              <w:keepNext/>
              <w:widowControl/>
              <w:ind w:left="57" w:right="57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15495">
              <w:rPr>
                <w:i w:val="0"/>
                <w:iCs w:val="0"/>
                <w:color w:val="auto"/>
                <w:sz w:val="24"/>
                <w:szCs w:val="24"/>
                <w:lang w:val="uk-UA"/>
              </w:rPr>
              <w:t xml:space="preserve">Наявність містобудівної документації </w:t>
            </w:r>
            <w:r w:rsidRPr="00715495">
              <w:rPr>
                <w:iCs w:val="0"/>
                <w:color w:val="auto"/>
                <w:sz w:val="24"/>
                <w:szCs w:val="24"/>
                <w:lang w:val="uk-UA"/>
              </w:rPr>
              <w:t>(схема планування території району,області або їх частин,  генеральний план населеного пункту, детальний план території  тощо)</w:t>
            </w:r>
          </w:p>
        </w:tc>
        <w:tc>
          <w:tcPr>
            <w:tcW w:w="4469" w:type="dxa"/>
          </w:tcPr>
          <w:p w:rsidR="00E95AAB" w:rsidRPr="00715495" w:rsidRDefault="00E95AAB" w:rsidP="004943A3">
            <w:pPr>
              <w:keepNext/>
              <w:keepLines/>
              <w:ind w:left="57" w:right="57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В розробці ген-план</w:t>
            </w:r>
          </w:p>
        </w:tc>
      </w:tr>
      <w:tr w:rsidR="00E95AAB" w:rsidRPr="00715495" w:rsidTr="00A37EFC">
        <w:tc>
          <w:tcPr>
            <w:tcW w:w="814" w:type="dxa"/>
          </w:tcPr>
          <w:p w:rsidR="00E95AAB" w:rsidRPr="00715495" w:rsidRDefault="00E95AAB" w:rsidP="00600CFA">
            <w:pPr>
              <w:jc w:val="center"/>
              <w:rPr>
                <w:sz w:val="24"/>
                <w:szCs w:val="24"/>
              </w:rPr>
            </w:pPr>
            <w:r w:rsidRPr="00715495">
              <w:rPr>
                <w:sz w:val="24"/>
                <w:szCs w:val="24"/>
              </w:rPr>
              <w:t>2.</w:t>
            </w:r>
            <w:r w:rsidRPr="0071549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E96FEE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 xml:space="preserve">Класифікація виду цільового призначення земельної ділянки </w:t>
            </w:r>
            <w:r w:rsidRPr="00715495">
              <w:rPr>
                <w:i/>
                <w:sz w:val="24"/>
                <w:szCs w:val="24"/>
                <w:lang w:val="uk-UA"/>
              </w:rPr>
              <w:t>(назва, код КВЦПЗ)</w:t>
            </w:r>
          </w:p>
        </w:tc>
        <w:tc>
          <w:tcPr>
            <w:tcW w:w="4469" w:type="dxa"/>
          </w:tcPr>
          <w:p w:rsidR="00E95AAB" w:rsidRPr="00715495" w:rsidRDefault="00E95AAB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Державного управління та місцевого самоврядуванн, 03.01</w:t>
            </w:r>
          </w:p>
        </w:tc>
      </w:tr>
      <w:tr w:rsidR="00E95AAB" w:rsidRPr="00715495" w:rsidTr="00A37EFC">
        <w:tc>
          <w:tcPr>
            <w:tcW w:w="814" w:type="dxa"/>
          </w:tcPr>
          <w:p w:rsidR="00E95AAB" w:rsidRPr="00715495" w:rsidRDefault="00E95AAB" w:rsidP="00E004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90" w:type="dxa"/>
            <w:vAlign w:val="center"/>
          </w:tcPr>
          <w:p w:rsidR="00E95AAB" w:rsidRPr="00715495" w:rsidRDefault="00E95AAB" w:rsidP="00E96FEE">
            <w:pPr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4469" w:type="dxa"/>
          </w:tcPr>
          <w:p w:rsidR="00E95AAB" w:rsidRPr="00715495" w:rsidRDefault="00E95AAB" w:rsidP="00D072CF">
            <w:pPr>
              <w:jc w:val="left"/>
              <w:rPr>
                <w:sz w:val="24"/>
                <w:szCs w:val="24"/>
                <w:lang w:val="uk-UA"/>
              </w:rPr>
            </w:pPr>
          </w:p>
        </w:tc>
      </w:tr>
      <w:tr w:rsidR="00E95AAB" w:rsidRPr="00715495" w:rsidTr="00A37EFC">
        <w:tc>
          <w:tcPr>
            <w:tcW w:w="814" w:type="dxa"/>
          </w:tcPr>
          <w:p w:rsidR="00E95AAB" w:rsidRPr="00715495" w:rsidRDefault="00E95AAB" w:rsidP="00600CFA">
            <w:pPr>
              <w:jc w:val="center"/>
              <w:rPr>
                <w:sz w:val="24"/>
                <w:szCs w:val="24"/>
              </w:rPr>
            </w:pPr>
            <w:r w:rsidRPr="00715495">
              <w:rPr>
                <w:sz w:val="24"/>
                <w:szCs w:val="24"/>
              </w:rPr>
              <w:t>2.1</w:t>
            </w:r>
            <w:r w:rsidRPr="0071549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3E6215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Наявність правових обмежень (обтяжень) земельної ділянки</w:t>
            </w:r>
          </w:p>
        </w:tc>
        <w:tc>
          <w:tcPr>
            <w:tcW w:w="4469" w:type="dxa"/>
          </w:tcPr>
          <w:p w:rsidR="00E95AAB" w:rsidRPr="00715495" w:rsidRDefault="00E95AAB" w:rsidP="00D072CF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немає</w:t>
            </w:r>
          </w:p>
        </w:tc>
      </w:tr>
      <w:tr w:rsidR="00E95AAB" w:rsidRPr="00715495" w:rsidTr="00A37EFC">
        <w:tc>
          <w:tcPr>
            <w:tcW w:w="814" w:type="dxa"/>
          </w:tcPr>
          <w:p w:rsidR="00E95AAB" w:rsidRPr="00715495" w:rsidRDefault="00E95AAB" w:rsidP="00600CFA">
            <w:pPr>
              <w:jc w:val="center"/>
              <w:rPr>
                <w:sz w:val="24"/>
                <w:szCs w:val="24"/>
              </w:rPr>
            </w:pPr>
            <w:r w:rsidRPr="00715495">
              <w:rPr>
                <w:sz w:val="24"/>
                <w:szCs w:val="24"/>
              </w:rPr>
              <w:t>2.1</w:t>
            </w:r>
            <w:r w:rsidRPr="0071549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390" w:type="dxa"/>
          </w:tcPr>
          <w:p w:rsidR="00E95AAB" w:rsidRPr="00715495" w:rsidRDefault="00E95AAB" w:rsidP="00D23B7E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 xml:space="preserve">Форма передачі ділянки інвестору </w:t>
            </w:r>
            <w:r w:rsidRPr="00715495">
              <w:rPr>
                <w:i/>
                <w:sz w:val="24"/>
                <w:szCs w:val="24"/>
                <w:lang w:val="uk-UA"/>
              </w:rPr>
              <w:t>(зазначте можливі варіанти)</w:t>
            </w:r>
          </w:p>
        </w:tc>
        <w:tc>
          <w:tcPr>
            <w:tcW w:w="4469" w:type="dxa"/>
          </w:tcPr>
          <w:p w:rsidR="00E95AAB" w:rsidRPr="00715495" w:rsidRDefault="00E95AAB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За потребою інвестора</w:t>
            </w:r>
          </w:p>
        </w:tc>
      </w:tr>
      <w:tr w:rsidR="00E95AAB" w:rsidRPr="00715495" w:rsidTr="00A37EFC">
        <w:tc>
          <w:tcPr>
            <w:tcW w:w="814" w:type="dxa"/>
          </w:tcPr>
          <w:p w:rsidR="00E95AAB" w:rsidRPr="00715495" w:rsidRDefault="00E95AAB" w:rsidP="00600CFA">
            <w:pPr>
              <w:jc w:val="center"/>
              <w:rPr>
                <w:sz w:val="24"/>
                <w:szCs w:val="24"/>
              </w:rPr>
            </w:pPr>
            <w:r w:rsidRPr="00715495">
              <w:rPr>
                <w:sz w:val="24"/>
                <w:szCs w:val="24"/>
                <w:lang w:val="uk-UA"/>
              </w:rPr>
              <w:t>2.13</w:t>
            </w:r>
          </w:p>
        </w:tc>
        <w:tc>
          <w:tcPr>
            <w:tcW w:w="5390" w:type="dxa"/>
          </w:tcPr>
          <w:p w:rsidR="00E95AAB" w:rsidRPr="00715495" w:rsidRDefault="00E95AAB" w:rsidP="00D55682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Орієнтовна вартість землі для продажу  (грн./м. кв.)</w:t>
            </w:r>
          </w:p>
        </w:tc>
        <w:tc>
          <w:tcPr>
            <w:tcW w:w="4469" w:type="dxa"/>
          </w:tcPr>
          <w:p w:rsidR="00E95AAB" w:rsidRPr="00715495" w:rsidRDefault="00E95AAB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Відповідно норм грошової оцінки</w:t>
            </w:r>
          </w:p>
        </w:tc>
      </w:tr>
      <w:tr w:rsidR="00E95AAB" w:rsidRPr="00715495" w:rsidTr="00A37EFC">
        <w:tc>
          <w:tcPr>
            <w:tcW w:w="814" w:type="dxa"/>
          </w:tcPr>
          <w:p w:rsidR="00E95AAB" w:rsidRPr="00715495" w:rsidRDefault="00E95AAB" w:rsidP="00E00411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2.14</w:t>
            </w:r>
          </w:p>
        </w:tc>
        <w:tc>
          <w:tcPr>
            <w:tcW w:w="5390" w:type="dxa"/>
          </w:tcPr>
          <w:p w:rsidR="00E95AAB" w:rsidRPr="00715495" w:rsidRDefault="00E95AAB" w:rsidP="00D55682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Орієнтовна вартість землі для оренди (грн./м. кв.)</w:t>
            </w:r>
          </w:p>
        </w:tc>
        <w:tc>
          <w:tcPr>
            <w:tcW w:w="4469" w:type="dxa"/>
          </w:tcPr>
          <w:p w:rsidR="00E95AAB" w:rsidRPr="00715495" w:rsidRDefault="00E95AAB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Відповідно норм грошової оцінки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E00411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2.15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3D57AD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Додаткова інформація</w:t>
            </w:r>
          </w:p>
        </w:tc>
        <w:tc>
          <w:tcPr>
            <w:tcW w:w="4469" w:type="dxa"/>
          </w:tcPr>
          <w:p w:rsidR="00E95AAB" w:rsidRPr="00715495" w:rsidRDefault="00E95AAB" w:rsidP="00D072CF">
            <w:pPr>
              <w:jc w:val="left"/>
              <w:rPr>
                <w:i/>
                <w:sz w:val="24"/>
                <w:szCs w:val="24"/>
                <w:lang w:val="uk-UA"/>
              </w:rPr>
            </w:pPr>
          </w:p>
        </w:tc>
      </w:tr>
      <w:tr w:rsidR="00E95AAB" w:rsidRPr="00715495" w:rsidTr="00D610B9">
        <w:trPr>
          <w:trHeight w:hRule="exact" w:val="315"/>
        </w:trPr>
        <w:tc>
          <w:tcPr>
            <w:tcW w:w="10673" w:type="dxa"/>
            <w:gridSpan w:val="3"/>
            <w:vAlign w:val="center"/>
          </w:tcPr>
          <w:p w:rsidR="00E95AAB" w:rsidRPr="00715495" w:rsidRDefault="00E95AAB" w:rsidP="0037272B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b/>
                <w:sz w:val="24"/>
                <w:szCs w:val="24"/>
                <w:lang w:val="uk-UA"/>
              </w:rPr>
              <w:t>Транспортна та інженерна інфраструктура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D072CF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3.1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3E5EBF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Під’їзна дорога для вантажних автомобілів</w:t>
            </w:r>
            <w:r w:rsidRPr="00715495">
              <w:rPr>
                <w:i/>
                <w:sz w:val="24"/>
                <w:szCs w:val="24"/>
                <w:lang w:val="uk-UA"/>
              </w:rPr>
              <w:t>(опишіть, яке покриття дороги, її  ширина)</w:t>
            </w:r>
          </w:p>
        </w:tc>
        <w:tc>
          <w:tcPr>
            <w:tcW w:w="4469" w:type="dxa"/>
          </w:tcPr>
          <w:p w:rsidR="00E95AAB" w:rsidRPr="00715495" w:rsidRDefault="00E95AAB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На відстані 6 м</w:t>
            </w:r>
          </w:p>
        </w:tc>
      </w:tr>
      <w:tr w:rsidR="00E95AAB" w:rsidRPr="00715495" w:rsidTr="002628C4">
        <w:tc>
          <w:tcPr>
            <w:tcW w:w="814" w:type="dxa"/>
            <w:vAlign w:val="center"/>
          </w:tcPr>
          <w:p w:rsidR="00E95AAB" w:rsidRPr="00715495" w:rsidRDefault="00E95AAB" w:rsidP="002628C4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3.2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2628C4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Відстань до автодороги державного значення (км)</w:t>
            </w:r>
          </w:p>
        </w:tc>
        <w:tc>
          <w:tcPr>
            <w:tcW w:w="4469" w:type="dxa"/>
          </w:tcPr>
          <w:p w:rsidR="00E95AAB" w:rsidRPr="00715495" w:rsidRDefault="00E95AAB" w:rsidP="002628C4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0,3 км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D072C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95AAB" w:rsidRPr="00715495" w:rsidRDefault="00E95AAB" w:rsidP="00D072CF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3.3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6935A1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Назва вантажної залізничної станції і відстань автодорогою від неї до ділянки (км)</w:t>
            </w:r>
          </w:p>
        </w:tc>
        <w:tc>
          <w:tcPr>
            <w:tcW w:w="4469" w:type="dxa"/>
          </w:tcPr>
          <w:p w:rsidR="00E95AAB" w:rsidRPr="00715495" w:rsidRDefault="00E95AAB" w:rsidP="00D072CF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715495">
              <w:rPr>
                <w:bCs/>
                <w:sz w:val="24"/>
                <w:szCs w:val="24"/>
                <w:lang w:val="uk-UA"/>
              </w:rPr>
              <w:t>Південно-Західна, 0,3 км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D072CF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3.4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6935A1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Назва аеропорту і відстань автодорогою від нього до ділянки (км)</w:t>
            </w:r>
          </w:p>
        </w:tc>
        <w:tc>
          <w:tcPr>
            <w:tcW w:w="4469" w:type="dxa"/>
          </w:tcPr>
          <w:p w:rsidR="00E95AAB" w:rsidRPr="00715495" w:rsidDel="006D23EC" w:rsidRDefault="00E95AAB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Бориспіль, 240 км</w:t>
            </w:r>
          </w:p>
        </w:tc>
      </w:tr>
      <w:tr w:rsidR="00E95AAB" w:rsidRPr="00715495" w:rsidTr="00D610B9">
        <w:trPr>
          <w:trHeight w:val="520"/>
        </w:trPr>
        <w:tc>
          <w:tcPr>
            <w:tcW w:w="814" w:type="dxa"/>
            <w:vAlign w:val="center"/>
          </w:tcPr>
          <w:p w:rsidR="00E95AAB" w:rsidRPr="00715495" w:rsidRDefault="00E95AAB" w:rsidP="00D072CF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3.5</w:t>
            </w:r>
          </w:p>
        </w:tc>
        <w:tc>
          <w:tcPr>
            <w:tcW w:w="5390" w:type="dxa"/>
          </w:tcPr>
          <w:p w:rsidR="00E95AAB" w:rsidRPr="00715495" w:rsidRDefault="00E95AAB" w:rsidP="00C73B45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Назва найближчої річки і відстань від неї до ділянки</w:t>
            </w:r>
            <w:r w:rsidRPr="00715495">
              <w:rPr>
                <w:i/>
                <w:sz w:val="24"/>
                <w:szCs w:val="24"/>
                <w:lang w:val="uk-UA"/>
              </w:rPr>
              <w:t>,</w:t>
            </w:r>
            <w:r w:rsidRPr="00715495">
              <w:rPr>
                <w:sz w:val="24"/>
                <w:szCs w:val="24"/>
                <w:lang w:val="uk-UA"/>
              </w:rPr>
              <w:t xml:space="preserve"> км</w:t>
            </w:r>
          </w:p>
        </w:tc>
        <w:tc>
          <w:tcPr>
            <w:tcW w:w="4469" w:type="dxa"/>
          </w:tcPr>
          <w:p w:rsidR="00E95AAB" w:rsidRPr="00715495" w:rsidDel="006D23EC" w:rsidRDefault="00E95AAB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Р.Чибриж, 4км</w:t>
            </w:r>
          </w:p>
        </w:tc>
      </w:tr>
      <w:tr w:rsidR="00E95AAB" w:rsidRPr="00715495" w:rsidTr="00D610B9">
        <w:trPr>
          <w:trHeight w:val="361"/>
        </w:trPr>
        <w:tc>
          <w:tcPr>
            <w:tcW w:w="814" w:type="dxa"/>
            <w:vAlign w:val="center"/>
          </w:tcPr>
          <w:p w:rsidR="00E95AAB" w:rsidRPr="00715495" w:rsidRDefault="00E95AAB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3.6</w:t>
            </w:r>
          </w:p>
        </w:tc>
        <w:tc>
          <w:tcPr>
            <w:tcW w:w="5390" w:type="dxa"/>
          </w:tcPr>
          <w:p w:rsidR="00E95AAB" w:rsidRPr="00715495" w:rsidRDefault="00E95AAB" w:rsidP="006623BD">
            <w:pPr>
              <w:jc w:val="left"/>
              <w:rPr>
                <w:i/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Наявність маршрутів громадського транспорту до ділянки (автобуси, потяги).</w:t>
            </w:r>
          </w:p>
        </w:tc>
        <w:tc>
          <w:tcPr>
            <w:tcW w:w="4469" w:type="dxa"/>
          </w:tcPr>
          <w:p w:rsidR="00E95AAB" w:rsidRPr="00715495" w:rsidRDefault="00E95AAB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Маршрутний автобус</w:t>
            </w:r>
          </w:p>
        </w:tc>
      </w:tr>
      <w:tr w:rsidR="00E95AAB" w:rsidRPr="00715495" w:rsidTr="00D610B9">
        <w:trPr>
          <w:trHeight w:val="361"/>
        </w:trPr>
        <w:tc>
          <w:tcPr>
            <w:tcW w:w="814" w:type="dxa"/>
            <w:vAlign w:val="center"/>
          </w:tcPr>
          <w:p w:rsidR="00E95AAB" w:rsidRPr="00715495" w:rsidRDefault="00E95AAB" w:rsidP="003E621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390" w:type="dxa"/>
          </w:tcPr>
          <w:p w:rsidR="00E95AAB" w:rsidRPr="00715495" w:rsidRDefault="00E95AAB" w:rsidP="004815B9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Інформація про підведення газотранспортної мережі до ділянки</w:t>
            </w:r>
          </w:p>
        </w:tc>
        <w:tc>
          <w:tcPr>
            <w:tcW w:w="4469" w:type="dxa"/>
          </w:tcPr>
          <w:p w:rsidR="00E95AAB" w:rsidRPr="00715495" w:rsidRDefault="00E95AAB" w:rsidP="00D072CF">
            <w:pPr>
              <w:jc w:val="left"/>
              <w:rPr>
                <w:sz w:val="24"/>
                <w:szCs w:val="24"/>
                <w:lang w:val="uk-UA"/>
              </w:rPr>
            </w:pP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3.7.1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F8071A">
            <w:pPr>
              <w:pStyle w:val="ListParagraph"/>
              <w:numPr>
                <w:ilvl w:val="0"/>
                <w:numId w:val="3"/>
              </w:num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bCs/>
                <w:sz w:val="24"/>
                <w:szCs w:val="24"/>
                <w:lang w:val="uk-UA"/>
              </w:rPr>
              <w:t>Відстань до діючого газопроводу (км)</w:t>
            </w:r>
          </w:p>
        </w:tc>
        <w:tc>
          <w:tcPr>
            <w:tcW w:w="4469" w:type="dxa"/>
          </w:tcPr>
          <w:p w:rsidR="00E95AAB" w:rsidRPr="00715495" w:rsidRDefault="00E95AAB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715495">
              <w:rPr>
                <w:bCs/>
                <w:sz w:val="24"/>
                <w:szCs w:val="24"/>
                <w:lang w:val="uk-UA"/>
              </w:rPr>
              <w:t>0,43 км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3.7.2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F8071A">
            <w:pPr>
              <w:pStyle w:val="ListParagraph"/>
              <w:numPr>
                <w:ilvl w:val="0"/>
                <w:numId w:val="3"/>
              </w:numPr>
              <w:jc w:val="left"/>
              <w:rPr>
                <w:bCs/>
                <w:sz w:val="24"/>
                <w:szCs w:val="24"/>
                <w:lang w:val="uk-UA"/>
              </w:rPr>
            </w:pPr>
            <w:r w:rsidRPr="00715495">
              <w:rPr>
                <w:bCs/>
                <w:sz w:val="24"/>
                <w:szCs w:val="24"/>
                <w:lang w:val="uk-UA"/>
              </w:rPr>
              <w:t>Діаметр газопроводу (мм)</w:t>
            </w:r>
          </w:p>
        </w:tc>
        <w:tc>
          <w:tcPr>
            <w:tcW w:w="4469" w:type="dxa"/>
          </w:tcPr>
          <w:p w:rsidR="00E95AAB" w:rsidRPr="00715495" w:rsidRDefault="00E95AAB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715495">
              <w:rPr>
                <w:bCs/>
                <w:sz w:val="24"/>
                <w:szCs w:val="24"/>
                <w:lang w:val="uk-UA"/>
              </w:rPr>
              <w:t>89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7257F3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3.7.3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F8071A">
            <w:pPr>
              <w:pStyle w:val="ListParagraph"/>
              <w:numPr>
                <w:ilvl w:val="0"/>
                <w:numId w:val="3"/>
              </w:num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Тиск газу у газопроводі (кгс/см2)</w:t>
            </w:r>
          </w:p>
        </w:tc>
        <w:tc>
          <w:tcPr>
            <w:tcW w:w="4469" w:type="dxa"/>
          </w:tcPr>
          <w:p w:rsidR="00E95AAB" w:rsidRPr="00715495" w:rsidRDefault="00E95AAB" w:rsidP="007257F3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715495">
              <w:rPr>
                <w:bCs/>
                <w:sz w:val="24"/>
                <w:szCs w:val="24"/>
                <w:lang w:val="uk-UA"/>
              </w:rPr>
              <w:t>15</w:t>
            </w:r>
          </w:p>
        </w:tc>
      </w:tr>
      <w:tr w:rsidR="00E95AAB" w:rsidRPr="00715495" w:rsidTr="00D610B9">
        <w:trPr>
          <w:trHeight w:val="418"/>
        </w:trPr>
        <w:tc>
          <w:tcPr>
            <w:tcW w:w="814" w:type="dxa"/>
            <w:vAlign w:val="center"/>
          </w:tcPr>
          <w:p w:rsidR="00E95AAB" w:rsidRPr="00715495" w:rsidRDefault="00E95AAB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3.7.4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F8071A">
            <w:pPr>
              <w:pStyle w:val="ListParagraph"/>
              <w:numPr>
                <w:ilvl w:val="0"/>
                <w:numId w:val="3"/>
              </w:num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Резерв потужності у місці можливого підключення до газопроводу (м3/год)</w:t>
            </w:r>
          </w:p>
        </w:tc>
        <w:tc>
          <w:tcPr>
            <w:tcW w:w="4469" w:type="dxa"/>
          </w:tcPr>
          <w:p w:rsidR="00E95AAB" w:rsidRPr="00715495" w:rsidRDefault="00E95AAB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715495">
              <w:rPr>
                <w:bCs/>
                <w:sz w:val="24"/>
                <w:szCs w:val="24"/>
                <w:lang w:val="uk-UA"/>
              </w:rPr>
              <w:t>50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3.7.5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F8071A">
            <w:pPr>
              <w:pStyle w:val="ListParagraph"/>
              <w:numPr>
                <w:ilvl w:val="0"/>
                <w:numId w:val="3"/>
              </w:num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Відстань до діючої газорозподільної станції (ГРС), (км)</w:t>
            </w:r>
          </w:p>
        </w:tc>
        <w:tc>
          <w:tcPr>
            <w:tcW w:w="4469" w:type="dxa"/>
          </w:tcPr>
          <w:p w:rsidR="00E95AAB" w:rsidRPr="00715495" w:rsidRDefault="00E95AAB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715495">
              <w:rPr>
                <w:bCs/>
                <w:sz w:val="24"/>
                <w:szCs w:val="24"/>
                <w:lang w:val="uk-UA"/>
              </w:rPr>
              <w:t>1 км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3.7.6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F8071A">
            <w:pPr>
              <w:pStyle w:val="ListParagraph"/>
              <w:numPr>
                <w:ilvl w:val="0"/>
                <w:numId w:val="3"/>
              </w:num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Резерв потужності газорозподільної станції (м3/год)</w:t>
            </w:r>
          </w:p>
        </w:tc>
        <w:tc>
          <w:tcPr>
            <w:tcW w:w="4469" w:type="dxa"/>
          </w:tcPr>
          <w:p w:rsidR="00E95AAB" w:rsidRPr="00715495" w:rsidRDefault="00E95AAB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715495">
              <w:rPr>
                <w:bCs/>
                <w:sz w:val="24"/>
                <w:szCs w:val="24"/>
                <w:lang w:val="uk-UA"/>
              </w:rPr>
              <w:t>150-200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3.7.7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B067DA">
            <w:pPr>
              <w:pStyle w:val="ListParagraph"/>
              <w:numPr>
                <w:ilvl w:val="0"/>
                <w:numId w:val="3"/>
              </w:num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Орієнтовна вартість підведення газової мережі до ділянки (тис. дол. США)</w:t>
            </w:r>
          </w:p>
        </w:tc>
        <w:tc>
          <w:tcPr>
            <w:tcW w:w="4469" w:type="dxa"/>
          </w:tcPr>
          <w:p w:rsidR="00E95AAB" w:rsidRPr="00715495" w:rsidRDefault="00E95AAB" w:rsidP="00AC00E4">
            <w:pPr>
              <w:jc w:val="left"/>
              <w:rPr>
                <w:bCs/>
                <w:i/>
                <w:sz w:val="24"/>
                <w:szCs w:val="24"/>
                <w:lang w:val="uk-UA"/>
              </w:rPr>
            </w:pPr>
            <w:r w:rsidRPr="00715495">
              <w:rPr>
                <w:bCs/>
                <w:sz w:val="24"/>
                <w:szCs w:val="24"/>
                <w:lang w:val="uk-UA"/>
              </w:rPr>
              <w:t>Дані розрахунки здійснюються при розробці проектно-кошторисної документації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725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390" w:type="dxa"/>
            <w:vAlign w:val="center"/>
          </w:tcPr>
          <w:p w:rsidR="00E95AAB" w:rsidRPr="00715495" w:rsidRDefault="00E95AAB" w:rsidP="002F1E70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Інформація про підведення електричної мережі до ділянки</w:t>
            </w:r>
          </w:p>
        </w:tc>
        <w:tc>
          <w:tcPr>
            <w:tcW w:w="4469" w:type="dxa"/>
          </w:tcPr>
          <w:p w:rsidR="00E95AAB" w:rsidRPr="00715495" w:rsidRDefault="00E95AAB" w:rsidP="007257F3">
            <w:pPr>
              <w:jc w:val="left"/>
              <w:rPr>
                <w:bCs/>
                <w:sz w:val="24"/>
                <w:szCs w:val="24"/>
                <w:lang w:val="uk-UA"/>
              </w:rPr>
            </w:pP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7257F3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3.8.1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A6034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Відстань до діючої лінії електропередач (ЛЕП) (км)</w:t>
            </w:r>
          </w:p>
        </w:tc>
        <w:tc>
          <w:tcPr>
            <w:tcW w:w="4469" w:type="dxa"/>
          </w:tcPr>
          <w:p w:rsidR="00E95AAB" w:rsidRPr="00715495" w:rsidRDefault="00E95AAB" w:rsidP="007257F3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715495">
              <w:rPr>
                <w:bCs/>
                <w:sz w:val="24"/>
                <w:szCs w:val="24"/>
                <w:lang w:val="uk-UA"/>
              </w:rPr>
              <w:t>0,1 км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7257F3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3.8.2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651841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Напруга лінії електропередач (кВ)</w:t>
            </w:r>
          </w:p>
        </w:tc>
        <w:tc>
          <w:tcPr>
            <w:tcW w:w="4469" w:type="dxa"/>
          </w:tcPr>
          <w:p w:rsidR="00E95AAB" w:rsidRPr="00715495" w:rsidRDefault="00E95AAB" w:rsidP="007257F3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715495">
              <w:rPr>
                <w:bCs/>
                <w:sz w:val="24"/>
                <w:szCs w:val="24"/>
                <w:lang w:val="uk-UA"/>
              </w:rPr>
              <w:t>0,4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7257F3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3.8.3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F5080C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Резерв потужності на у місці можливого підключення до ЛЕП (кВт)</w:t>
            </w:r>
          </w:p>
        </w:tc>
        <w:tc>
          <w:tcPr>
            <w:tcW w:w="4469" w:type="dxa"/>
          </w:tcPr>
          <w:p w:rsidR="00E95AAB" w:rsidRPr="00715495" w:rsidRDefault="00E95AAB" w:rsidP="007257F3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715495">
              <w:rPr>
                <w:bCs/>
                <w:sz w:val="24"/>
                <w:szCs w:val="24"/>
                <w:lang w:val="uk-UA"/>
              </w:rPr>
              <w:t>10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7257F3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3.8.4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A6034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Відстань до діючої трансформаторної підстанції, (км)</w:t>
            </w:r>
          </w:p>
        </w:tc>
        <w:tc>
          <w:tcPr>
            <w:tcW w:w="4469" w:type="dxa"/>
          </w:tcPr>
          <w:p w:rsidR="00E95AAB" w:rsidRPr="00715495" w:rsidRDefault="00E95AAB" w:rsidP="007257F3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715495">
              <w:rPr>
                <w:bCs/>
                <w:sz w:val="24"/>
                <w:szCs w:val="24"/>
                <w:lang w:val="uk-UA"/>
              </w:rPr>
              <w:t>1,3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7257F3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3.8.5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3F6987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Напруга на трансформаторній підстанції (кВ)</w:t>
            </w:r>
          </w:p>
        </w:tc>
        <w:tc>
          <w:tcPr>
            <w:tcW w:w="4469" w:type="dxa"/>
          </w:tcPr>
          <w:p w:rsidR="00E95AAB" w:rsidRPr="00715495" w:rsidRDefault="00E95AAB" w:rsidP="007257F3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715495">
              <w:rPr>
                <w:bCs/>
                <w:sz w:val="24"/>
                <w:szCs w:val="24"/>
                <w:lang w:val="uk-UA"/>
              </w:rPr>
              <w:t>10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7257F3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3.8.6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F5080C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Резерв потужності на трансформаторній підстанції (кВт)</w:t>
            </w:r>
          </w:p>
        </w:tc>
        <w:tc>
          <w:tcPr>
            <w:tcW w:w="4469" w:type="dxa"/>
          </w:tcPr>
          <w:p w:rsidR="00E95AAB" w:rsidRPr="00715495" w:rsidRDefault="00E95AAB" w:rsidP="007257F3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715495">
              <w:rPr>
                <w:bCs/>
                <w:sz w:val="24"/>
                <w:szCs w:val="24"/>
                <w:lang w:val="uk-UA"/>
              </w:rPr>
              <w:t>10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7257F3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3.8.7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BE0D0D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Орієнтовна вартість підведення електромережі до ділянки (тис. дол. США)</w:t>
            </w:r>
          </w:p>
        </w:tc>
        <w:tc>
          <w:tcPr>
            <w:tcW w:w="4469" w:type="dxa"/>
          </w:tcPr>
          <w:p w:rsidR="00E95AAB" w:rsidRPr="00715495" w:rsidRDefault="00E95AAB" w:rsidP="00AC00E4">
            <w:pPr>
              <w:jc w:val="left"/>
              <w:rPr>
                <w:bCs/>
                <w:i/>
                <w:sz w:val="24"/>
                <w:szCs w:val="24"/>
                <w:lang w:val="uk-UA"/>
              </w:rPr>
            </w:pPr>
            <w:r w:rsidRPr="00715495">
              <w:rPr>
                <w:bCs/>
                <w:sz w:val="24"/>
                <w:szCs w:val="24"/>
                <w:lang w:val="uk-UA"/>
              </w:rPr>
              <w:t>Дані розрахунки здійснюються при розробці проектно-кошторисної документації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725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390" w:type="dxa"/>
            <w:vAlign w:val="center"/>
          </w:tcPr>
          <w:p w:rsidR="00E95AAB" w:rsidRPr="00715495" w:rsidRDefault="00E95AAB" w:rsidP="00D06C31">
            <w:pPr>
              <w:pStyle w:val="ListParagraph"/>
              <w:ind w:left="37"/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 xml:space="preserve">Водопостачання </w:t>
            </w:r>
          </w:p>
        </w:tc>
        <w:tc>
          <w:tcPr>
            <w:tcW w:w="4469" w:type="dxa"/>
          </w:tcPr>
          <w:p w:rsidR="00E95AAB" w:rsidRPr="00715495" w:rsidRDefault="00E95AAB" w:rsidP="007257F3">
            <w:pPr>
              <w:jc w:val="left"/>
              <w:rPr>
                <w:bCs/>
                <w:sz w:val="24"/>
                <w:szCs w:val="24"/>
                <w:lang w:val="uk-UA"/>
              </w:rPr>
            </w:pP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3.9.1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F5080C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Як можна забезпечити водопостачання на ділянці</w:t>
            </w:r>
            <w:r w:rsidRPr="00715495">
              <w:rPr>
                <w:i/>
                <w:sz w:val="24"/>
                <w:szCs w:val="24"/>
                <w:lang w:val="uk-UA"/>
              </w:rPr>
              <w:t>(опишіть варіанти)</w:t>
            </w:r>
          </w:p>
        </w:tc>
        <w:tc>
          <w:tcPr>
            <w:tcW w:w="4469" w:type="dxa"/>
          </w:tcPr>
          <w:p w:rsidR="00E95AAB" w:rsidRPr="00715495" w:rsidRDefault="00E95AAB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715495">
              <w:rPr>
                <w:bCs/>
                <w:sz w:val="24"/>
                <w:szCs w:val="24"/>
                <w:lang w:val="uk-UA"/>
              </w:rPr>
              <w:t>Встановлення водонапірної станції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3.9.2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64385B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Відстань до можливого місця підключення до діючого водопроводу (км)</w:t>
            </w:r>
          </w:p>
        </w:tc>
        <w:tc>
          <w:tcPr>
            <w:tcW w:w="4469" w:type="dxa"/>
          </w:tcPr>
          <w:p w:rsidR="00E95AAB" w:rsidRPr="00715495" w:rsidRDefault="00E95AAB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715495">
              <w:rPr>
                <w:bCs/>
                <w:sz w:val="24"/>
                <w:szCs w:val="24"/>
                <w:lang w:val="uk-UA"/>
              </w:rPr>
              <w:t>4,4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3.9.3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64385B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Діаметр діючого водопроводу (мм)</w:t>
            </w:r>
          </w:p>
        </w:tc>
        <w:tc>
          <w:tcPr>
            <w:tcW w:w="4469" w:type="dxa"/>
          </w:tcPr>
          <w:p w:rsidR="00E95AAB" w:rsidRPr="00715495" w:rsidRDefault="00E95AAB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715495">
              <w:rPr>
                <w:bCs/>
                <w:sz w:val="24"/>
                <w:szCs w:val="24"/>
                <w:lang w:val="uk-UA"/>
              </w:rPr>
              <w:t>100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3.9.4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64385B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Резерв потужності діючого водопроводу у місці можливого підключення (м3/год)</w:t>
            </w:r>
          </w:p>
        </w:tc>
        <w:tc>
          <w:tcPr>
            <w:tcW w:w="4469" w:type="dxa"/>
          </w:tcPr>
          <w:p w:rsidR="00E95AAB" w:rsidRPr="00715495" w:rsidRDefault="00E95AAB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715495">
              <w:rPr>
                <w:bCs/>
                <w:sz w:val="24"/>
                <w:szCs w:val="24"/>
                <w:lang w:val="uk-UA"/>
              </w:rPr>
              <w:t>20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3.9.5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5B4779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Орієнтовна вартість водозабезпечення  ділянки (тис. дол. США)</w:t>
            </w:r>
          </w:p>
        </w:tc>
        <w:tc>
          <w:tcPr>
            <w:tcW w:w="4469" w:type="dxa"/>
          </w:tcPr>
          <w:p w:rsidR="00E95AAB" w:rsidRPr="00715495" w:rsidRDefault="00E95AAB" w:rsidP="006C4A91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715495">
              <w:rPr>
                <w:bCs/>
                <w:sz w:val="24"/>
                <w:szCs w:val="24"/>
                <w:lang w:val="uk-UA"/>
              </w:rPr>
              <w:t>Дані розрахунки здійснюються при розробці проектно-кошторисної документації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3E621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390" w:type="dxa"/>
            <w:vAlign w:val="center"/>
          </w:tcPr>
          <w:p w:rsidR="00E95AAB" w:rsidRPr="00715495" w:rsidRDefault="00E95AAB" w:rsidP="0064385B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Водовідведення (каналізація)</w:t>
            </w:r>
          </w:p>
        </w:tc>
        <w:tc>
          <w:tcPr>
            <w:tcW w:w="4469" w:type="dxa"/>
          </w:tcPr>
          <w:p w:rsidR="00E95AAB" w:rsidRPr="00715495" w:rsidRDefault="00E95AAB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3.10.1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8A4B44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Як можна забезпечити водовідведення (каналізацію) на ділянці</w:t>
            </w:r>
            <w:r w:rsidRPr="00715495">
              <w:rPr>
                <w:i/>
                <w:sz w:val="24"/>
                <w:szCs w:val="24"/>
                <w:lang w:val="uk-UA"/>
              </w:rPr>
              <w:t>(опишіть варіанти)</w:t>
            </w:r>
          </w:p>
        </w:tc>
        <w:tc>
          <w:tcPr>
            <w:tcW w:w="4469" w:type="dxa"/>
          </w:tcPr>
          <w:p w:rsidR="00E95AAB" w:rsidRPr="00715495" w:rsidRDefault="00E95AAB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715495">
              <w:rPr>
                <w:bCs/>
                <w:sz w:val="24"/>
                <w:szCs w:val="24"/>
                <w:lang w:val="uk-UA"/>
              </w:rPr>
              <w:t>Будівництво власної каналізації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7257F3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3.10.2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B637E6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Відстань до можливого місця підключення до діючої системи водовідведення (км)</w:t>
            </w:r>
          </w:p>
        </w:tc>
        <w:tc>
          <w:tcPr>
            <w:tcW w:w="4469" w:type="dxa"/>
            <w:vAlign w:val="center"/>
          </w:tcPr>
          <w:p w:rsidR="00E95AAB" w:rsidRPr="00715495" w:rsidRDefault="00E95AAB" w:rsidP="00D072CF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4,3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7257F3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3.10.3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8A4B44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 xml:space="preserve">Діаметр діючого каналізаційного водоводу (колектора) у місці можливого підключення до системи водовідведення (мм) </w:t>
            </w:r>
          </w:p>
        </w:tc>
        <w:tc>
          <w:tcPr>
            <w:tcW w:w="4469" w:type="dxa"/>
            <w:vAlign w:val="center"/>
          </w:tcPr>
          <w:p w:rsidR="00E95AAB" w:rsidRPr="00715495" w:rsidRDefault="00E95AAB" w:rsidP="00D072CF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150</w:t>
            </w:r>
          </w:p>
        </w:tc>
      </w:tr>
      <w:tr w:rsidR="00E95AAB" w:rsidRPr="00715495" w:rsidTr="00D610B9">
        <w:tc>
          <w:tcPr>
            <w:tcW w:w="814" w:type="dxa"/>
          </w:tcPr>
          <w:p w:rsidR="00E95AAB" w:rsidRPr="00715495" w:rsidRDefault="00E95AAB" w:rsidP="00D072CF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3.10.4</w:t>
            </w:r>
          </w:p>
        </w:tc>
        <w:tc>
          <w:tcPr>
            <w:tcW w:w="5390" w:type="dxa"/>
          </w:tcPr>
          <w:p w:rsidR="00E95AAB" w:rsidRPr="00715495" w:rsidRDefault="00E95AAB" w:rsidP="00B637E6">
            <w:pPr>
              <w:rPr>
                <w:sz w:val="24"/>
                <w:szCs w:val="24"/>
              </w:rPr>
            </w:pPr>
            <w:r w:rsidRPr="00715495">
              <w:rPr>
                <w:sz w:val="24"/>
                <w:szCs w:val="24"/>
                <w:lang w:val="uk-UA"/>
              </w:rPr>
              <w:t>Резерв потужності діючої системи водовідведення у місці можливого підключення (м3/год)</w:t>
            </w:r>
          </w:p>
        </w:tc>
        <w:tc>
          <w:tcPr>
            <w:tcW w:w="4469" w:type="dxa"/>
          </w:tcPr>
          <w:p w:rsidR="00E95AAB" w:rsidRPr="00715495" w:rsidRDefault="00E95AAB" w:rsidP="00252B0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</w:tr>
      <w:tr w:rsidR="00E95AAB" w:rsidRPr="00715495" w:rsidTr="00D610B9">
        <w:tc>
          <w:tcPr>
            <w:tcW w:w="814" w:type="dxa"/>
          </w:tcPr>
          <w:p w:rsidR="00E95AAB" w:rsidRPr="00715495" w:rsidRDefault="00E95AAB" w:rsidP="00D072CF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3.10.5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501E9B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Чи з каналізаційного водоводу (колектора) каналізаційні стоки подаються на діючі очисні споруди?</w:t>
            </w:r>
          </w:p>
        </w:tc>
        <w:tc>
          <w:tcPr>
            <w:tcW w:w="4469" w:type="dxa"/>
          </w:tcPr>
          <w:p w:rsidR="00E95AAB" w:rsidRPr="00715495" w:rsidRDefault="00E95AAB" w:rsidP="00252B0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так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3.10.6</w:t>
            </w:r>
          </w:p>
        </w:tc>
        <w:tc>
          <w:tcPr>
            <w:tcW w:w="5390" w:type="dxa"/>
          </w:tcPr>
          <w:p w:rsidR="00E95AAB" w:rsidRPr="00715495" w:rsidRDefault="00E95AAB" w:rsidP="003F7CFF">
            <w:pPr>
              <w:rPr>
                <w:sz w:val="24"/>
                <w:szCs w:val="24"/>
              </w:rPr>
            </w:pPr>
            <w:r w:rsidRPr="00715495">
              <w:rPr>
                <w:sz w:val="24"/>
                <w:szCs w:val="24"/>
                <w:lang w:val="uk-UA"/>
              </w:rPr>
              <w:t>Резерв потужності діючих очисних споруд (м3/год)</w:t>
            </w:r>
          </w:p>
        </w:tc>
        <w:tc>
          <w:tcPr>
            <w:tcW w:w="4469" w:type="dxa"/>
          </w:tcPr>
          <w:p w:rsidR="00E95AAB" w:rsidRPr="00715495" w:rsidRDefault="00E95AAB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200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3.10.7</w:t>
            </w:r>
          </w:p>
        </w:tc>
        <w:tc>
          <w:tcPr>
            <w:tcW w:w="5390" w:type="dxa"/>
          </w:tcPr>
          <w:p w:rsidR="00E95AAB" w:rsidRPr="00715495" w:rsidRDefault="00E95AAB" w:rsidP="00C90D1D">
            <w:pPr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Орієнтовна вартість водовідведення від ділянки (тис. дол. США)</w:t>
            </w:r>
          </w:p>
        </w:tc>
        <w:tc>
          <w:tcPr>
            <w:tcW w:w="4469" w:type="dxa"/>
          </w:tcPr>
          <w:p w:rsidR="00E95AAB" w:rsidRPr="00715495" w:rsidRDefault="00E95AAB" w:rsidP="00C90D1D">
            <w:pPr>
              <w:jc w:val="left"/>
              <w:rPr>
                <w:bCs/>
                <w:i/>
                <w:sz w:val="24"/>
                <w:szCs w:val="24"/>
                <w:lang w:val="uk-UA"/>
              </w:rPr>
            </w:pPr>
            <w:r w:rsidRPr="00715495">
              <w:rPr>
                <w:bCs/>
                <w:sz w:val="24"/>
                <w:szCs w:val="24"/>
                <w:lang w:val="uk-UA"/>
              </w:rPr>
              <w:t>Дані розрахунки здійснюються при розробці проектно-кошторисної документації</w:t>
            </w:r>
          </w:p>
        </w:tc>
      </w:tr>
      <w:tr w:rsidR="00E95AAB" w:rsidRPr="00715495" w:rsidTr="000E4D7B">
        <w:tc>
          <w:tcPr>
            <w:tcW w:w="10673" w:type="dxa"/>
            <w:gridSpan w:val="3"/>
            <w:vAlign w:val="center"/>
          </w:tcPr>
          <w:p w:rsidR="00E95AAB" w:rsidRPr="00715495" w:rsidRDefault="00E95AAB" w:rsidP="00CD7074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715495">
              <w:rPr>
                <w:b/>
                <w:sz w:val="24"/>
                <w:szCs w:val="24"/>
                <w:lang w:val="uk-UA"/>
              </w:rPr>
              <w:t>Мережі зв’язку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3.11.1</w:t>
            </w:r>
          </w:p>
        </w:tc>
        <w:tc>
          <w:tcPr>
            <w:tcW w:w="5390" w:type="dxa"/>
          </w:tcPr>
          <w:p w:rsidR="00E95AAB" w:rsidRPr="00715495" w:rsidRDefault="00E95AAB" w:rsidP="004D20D2">
            <w:pPr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Чи</w:t>
            </w:r>
            <w:bookmarkStart w:id="0" w:name="_GoBack"/>
            <w:bookmarkEnd w:id="0"/>
            <w:r w:rsidRPr="00715495">
              <w:rPr>
                <w:sz w:val="24"/>
                <w:szCs w:val="24"/>
                <w:lang w:val="uk-UA"/>
              </w:rPr>
              <w:t xml:space="preserve"> можна забезпечити стаціонарний телефонний зв’язок</w:t>
            </w:r>
          </w:p>
        </w:tc>
        <w:tc>
          <w:tcPr>
            <w:tcW w:w="4469" w:type="dxa"/>
          </w:tcPr>
          <w:p w:rsidR="00E95AAB" w:rsidRPr="00715495" w:rsidRDefault="00E95AAB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715495">
              <w:rPr>
                <w:bCs/>
                <w:sz w:val="24"/>
                <w:szCs w:val="24"/>
                <w:lang w:val="uk-UA"/>
              </w:rPr>
              <w:t>так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3.11.2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8D1941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Чи є на ділянці стабільне покриття мобільним телефонним зв’язком і яких операторів</w:t>
            </w:r>
          </w:p>
        </w:tc>
        <w:tc>
          <w:tcPr>
            <w:tcW w:w="4469" w:type="dxa"/>
          </w:tcPr>
          <w:p w:rsidR="00E95AAB" w:rsidRPr="00715495" w:rsidRDefault="00E95AAB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715495">
              <w:rPr>
                <w:bCs/>
                <w:sz w:val="24"/>
                <w:szCs w:val="24"/>
                <w:lang w:val="uk-UA"/>
              </w:rPr>
              <w:t>Так</w:t>
            </w:r>
            <w:r>
              <w:rPr>
                <w:bCs/>
                <w:sz w:val="24"/>
                <w:szCs w:val="24"/>
                <w:lang w:val="uk-UA"/>
              </w:rPr>
              <w:t>, Лайф, Київстар, МТС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3.12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3E6215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Додаткова інформація</w:t>
            </w:r>
          </w:p>
        </w:tc>
        <w:tc>
          <w:tcPr>
            <w:tcW w:w="4469" w:type="dxa"/>
          </w:tcPr>
          <w:p w:rsidR="00E95AAB" w:rsidRPr="00715495" w:rsidRDefault="00E95AAB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немає</w:t>
            </w:r>
          </w:p>
        </w:tc>
      </w:tr>
      <w:tr w:rsidR="00E95AAB" w:rsidRPr="00715495" w:rsidTr="00D610B9">
        <w:trPr>
          <w:trHeight w:hRule="exact" w:val="284"/>
        </w:trPr>
        <w:tc>
          <w:tcPr>
            <w:tcW w:w="10673" w:type="dxa"/>
            <w:gridSpan w:val="3"/>
            <w:vAlign w:val="center"/>
          </w:tcPr>
          <w:p w:rsidR="00E95AAB" w:rsidRPr="00715495" w:rsidRDefault="00E95AAB" w:rsidP="00C32991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715495">
              <w:rPr>
                <w:b/>
                <w:sz w:val="24"/>
                <w:szCs w:val="24"/>
                <w:lang w:val="uk-UA"/>
              </w:rPr>
              <w:t>Контакти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4.1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0E2CFD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Установа, організація</w:t>
            </w:r>
          </w:p>
        </w:tc>
        <w:tc>
          <w:tcPr>
            <w:tcW w:w="4469" w:type="dxa"/>
          </w:tcPr>
          <w:p w:rsidR="00E95AAB" w:rsidRPr="00715495" w:rsidRDefault="00E95AAB" w:rsidP="003E6215">
            <w:pPr>
              <w:jc w:val="left"/>
              <w:rPr>
                <w:bCs/>
                <w:sz w:val="24"/>
                <w:szCs w:val="24"/>
                <w:lang w:val="en-US"/>
              </w:rPr>
            </w:pPr>
            <w:r w:rsidRPr="00715495">
              <w:rPr>
                <w:bCs/>
                <w:sz w:val="24"/>
                <w:szCs w:val="24"/>
                <w:lang w:val="uk-UA"/>
              </w:rPr>
              <w:t>Городнянська міська рада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4.2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0E2CFD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Адреса веб-сайту</w:t>
            </w:r>
          </w:p>
        </w:tc>
        <w:tc>
          <w:tcPr>
            <w:tcW w:w="4469" w:type="dxa"/>
          </w:tcPr>
          <w:p w:rsidR="00E95AAB" w:rsidRPr="00715495" w:rsidRDefault="00E95AAB" w:rsidP="003E6215">
            <w:pPr>
              <w:jc w:val="left"/>
              <w:rPr>
                <w:bCs/>
                <w:sz w:val="24"/>
                <w:szCs w:val="24"/>
                <w:lang w:val="en-US"/>
              </w:rPr>
            </w:pPr>
            <w:r w:rsidRPr="00715495">
              <w:rPr>
                <w:bCs/>
                <w:sz w:val="24"/>
                <w:szCs w:val="24"/>
                <w:lang w:val="en-US"/>
              </w:rPr>
              <w:t>gormr@ukr.net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4.3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0E2CFD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 xml:space="preserve">Тел/Факс </w:t>
            </w:r>
          </w:p>
        </w:tc>
        <w:tc>
          <w:tcPr>
            <w:tcW w:w="4469" w:type="dxa"/>
          </w:tcPr>
          <w:p w:rsidR="00E95AAB" w:rsidRPr="00715495" w:rsidRDefault="00E95AAB" w:rsidP="003E6215">
            <w:pPr>
              <w:jc w:val="left"/>
              <w:rPr>
                <w:bCs/>
                <w:sz w:val="24"/>
                <w:szCs w:val="24"/>
                <w:lang w:val="en-US"/>
              </w:rPr>
            </w:pPr>
            <w:r w:rsidRPr="00715495">
              <w:rPr>
                <w:bCs/>
                <w:sz w:val="24"/>
                <w:szCs w:val="24"/>
                <w:lang w:val="en-US"/>
              </w:rPr>
              <w:t>(046-45)2-74-45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4.4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0E2CFD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Ім’я, прізвище контактної особи</w:t>
            </w:r>
          </w:p>
        </w:tc>
        <w:tc>
          <w:tcPr>
            <w:tcW w:w="4469" w:type="dxa"/>
          </w:tcPr>
          <w:p w:rsidR="00E95AAB" w:rsidRPr="00715495" w:rsidRDefault="00E95AAB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715495">
              <w:rPr>
                <w:bCs/>
                <w:sz w:val="24"/>
                <w:szCs w:val="24"/>
                <w:lang w:val="uk-UA"/>
              </w:rPr>
              <w:t>Сергієнко</w:t>
            </w: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715495">
              <w:rPr>
                <w:bCs/>
                <w:sz w:val="24"/>
                <w:szCs w:val="24"/>
                <w:lang w:val="uk-UA"/>
              </w:rPr>
              <w:t>Ігор Васильович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4.5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0E2CFD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4469" w:type="dxa"/>
          </w:tcPr>
          <w:p w:rsidR="00E95AAB" w:rsidRPr="00715495" w:rsidRDefault="00E95AAB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715495">
              <w:rPr>
                <w:bCs/>
                <w:sz w:val="24"/>
                <w:szCs w:val="24"/>
                <w:lang w:val="uk-UA"/>
              </w:rPr>
              <w:t>землевпорядник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4.6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0E2CFD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Мова спілкування</w:t>
            </w:r>
          </w:p>
        </w:tc>
        <w:tc>
          <w:tcPr>
            <w:tcW w:w="4469" w:type="dxa"/>
          </w:tcPr>
          <w:p w:rsidR="00E95AAB" w:rsidRPr="00715495" w:rsidRDefault="00E95AAB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715495">
              <w:rPr>
                <w:bCs/>
                <w:sz w:val="24"/>
                <w:szCs w:val="24"/>
                <w:lang w:val="uk-UA"/>
              </w:rPr>
              <w:t>Українська</w:t>
            </w: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3B215B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4.7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0E2CFD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Моб. тел.</w:t>
            </w:r>
          </w:p>
        </w:tc>
        <w:tc>
          <w:tcPr>
            <w:tcW w:w="4469" w:type="dxa"/>
          </w:tcPr>
          <w:p w:rsidR="00E95AAB" w:rsidRPr="00715495" w:rsidRDefault="00E95AAB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0969713650</w:t>
            </w:r>
          </w:p>
        </w:tc>
      </w:tr>
      <w:tr w:rsidR="00E95AAB" w:rsidRPr="0038085D" w:rsidTr="00D610B9">
        <w:tc>
          <w:tcPr>
            <w:tcW w:w="814" w:type="dxa"/>
            <w:vAlign w:val="center"/>
          </w:tcPr>
          <w:p w:rsidR="00E95AAB" w:rsidRPr="00715495" w:rsidRDefault="00E95AAB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4.8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0E2CFD">
            <w:pPr>
              <w:jc w:val="left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E-мail</w:t>
            </w:r>
          </w:p>
        </w:tc>
        <w:tc>
          <w:tcPr>
            <w:tcW w:w="4469" w:type="dxa"/>
          </w:tcPr>
          <w:p w:rsidR="00E95AAB" w:rsidRPr="00715495" w:rsidRDefault="00E95AAB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C640C8">
              <w:rPr>
                <w:sz w:val="24"/>
                <w:szCs w:val="24"/>
                <w:lang w:val="en-US"/>
              </w:rPr>
              <w:t>goradm</w:t>
            </w:r>
            <w:r w:rsidRPr="00C640C8">
              <w:rPr>
                <w:sz w:val="24"/>
                <w:szCs w:val="24"/>
                <w:lang w:val="uk-UA"/>
              </w:rPr>
              <w:t>_</w:t>
            </w:r>
            <w:r w:rsidRPr="00C640C8">
              <w:rPr>
                <w:sz w:val="24"/>
                <w:szCs w:val="24"/>
                <w:lang w:val="en-US"/>
              </w:rPr>
              <w:t>post</w:t>
            </w:r>
            <w:r w:rsidRPr="00C640C8">
              <w:rPr>
                <w:sz w:val="24"/>
                <w:szCs w:val="24"/>
                <w:lang w:val="uk-UA"/>
              </w:rPr>
              <w:t>.</w:t>
            </w:r>
            <w:r w:rsidRPr="00C640C8">
              <w:rPr>
                <w:sz w:val="24"/>
                <w:szCs w:val="24"/>
                <w:lang w:val="en-US"/>
              </w:rPr>
              <w:t>cg</w:t>
            </w:r>
            <w:r w:rsidRPr="00C640C8">
              <w:rPr>
                <w:sz w:val="24"/>
                <w:szCs w:val="24"/>
                <w:lang w:val="uk-UA"/>
              </w:rPr>
              <w:t>.</w:t>
            </w:r>
            <w:r w:rsidRPr="00C640C8">
              <w:rPr>
                <w:sz w:val="24"/>
                <w:szCs w:val="24"/>
                <w:lang w:val="en-US"/>
              </w:rPr>
              <w:t>gov</w:t>
            </w:r>
            <w:r w:rsidRPr="00C640C8">
              <w:rPr>
                <w:sz w:val="24"/>
                <w:szCs w:val="24"/>
                <w:lang w:val="uk-UA"/>
              </w:rPr>
              <w:t>.</w:t>
            </w:r>
            <w:r w:rsidRPr="00C640C8">
              <w:rPr>
                <w:sz w:val="24"/>
                <w:szCs w:val="24"/>
                <w:lang w:val="en-US"/>
              </w:rPr>
              <w:t>ua</w:t>
            </w:r>
          </w:p>
        </w:tc>
      </w:tr>
      <w:tr w:rsidR="00E95AAB" w:rsidRPr="0038085D" w:rsidTr="00D610B9">
        <w:tc>
          <w:tcPr>
            <w:tcW w:w="814" w:type="dxa"/>
            <w:vAlign w:val="center"/>
          </w:tcPr>
          <w:p w:rsidR="00E95AAB" w:rsidRPr="00715495" w:rsidRDefault="00E95AAB" w:rsidP="003E621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390" w:type="dxa"/>
            <w:vAlign w:val="center"/>
          </w:tcPr>
          <w:p w:rsidR="00E95AAB" w:rsidRPr="00715495" w:rsidRDefault="00E95AAB" w:rsidP="000E2CFD">
            <w:pPr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4469" w:type="dxa"/>
          </w:tcPr>
          <w:p w:rsidR="00E95AAB" w:rsidRPr="00715495" w:rsidRDefault="00E95AAB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</w:p>
        </w:tc>
      </w:tr>
      <w:tr w:rsidR="00E95AAB" w:rsidRPr="00715495" w:rsidTr="00D610B9">
        <w:tc>
          <w:tcPr>
            <w:tcW w:w="814" w:type="dxa"/>
            <w:vAlign w:val="center"/>
          </w:tcPr>
          <w:p w:rsidR="00E95AAB" w:rsidRPr="00715495" w:rsidRDefault="00E95AAB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71549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390" w:type="dxa"/>
            <w:vAlign w:val="center"/>
          </w:tcPr>
          <w:p w:rsidR="00E95AAB" w:rsidRPr="00715495" w:rsidRDefault="00E95AAB" w:rsidP="00FA180F">
            <w:pPr>
              <w:jc w:val="left"/>
              <w:rPr>
                <w:b/>
                <w:i/>
                <w:sz w:val="24"/>
                <w:szCs w:val="24"/>
                <w:lang w:val="uk-UA"/>
              </w:rPr>
            </w:pPr>
            <w:r w:rsidRPr="00715495">
              <w:rPr>
                <w:b/>
                <w:i/>
                <w:sz w:val="24"/>
                <w:szCs w:val="24"/>
                <w:lang w:val="uk-UA"/>
              </w:rPr>
              <w:t>Дата підготовки інформації (місяць, рік)</w:t>
            </w:r>
          </w:p>
        </w:tc>
        <w:tc>
          <w:tcPr>
            <w:tcW w:w="4469" w:type="dxa"/>
          </w:tcPr>
          <w:p w:rsidR="00E95AAB" w:rsidRPr="00715495" w:rsidRDefault="00E95AAB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22.03.2018</w:t>
            </w:r>
          </w:p>
        </w:tc>
      </w:tr>
    </w:tbl>
    <w:p w:rsidR="00E95AAB" w:rsidRPr="00715495" w:rsidRDefault="00E95AAB" w:rsidP="001B4A78">
      <w:pPr>
        <w:jc w:val="left"/>
        <w:rPr>
          <w:sz w:val="24"/>
          <w:szCs w:val="24"/>
          <w:lang w:val="uk-UA"/>
        </w:rPr>
      </w:pPr>
      <w:r w:rsidRPr="003C0AF4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0.5pt;height:345.75pt">
            <v:imagedata r:id="rId7" o:title=""/>
          </v:shape>
        </w:pict>
      </w:r>
    </w:p>
    <w:p w:rsidR="00E95AAB" w:rsidRPr="00715495" w:rsidRDefault="00E95AAB" w:rsidP="003E56B2">
      <w:pPr>
        <w:rPr>
          <w:sz w:val="24"/>
          <w:szCs w:val="24"/>
          <w:lang w:val="uk-UA"/>
        </w:rPr>
      </w:pPr>
    </w:p>
    <w:p w:rsidR="00E95AAB" w:rsidRPr="00715495" w:rsidRDefault="00E95AAB" w:rsidP="003E56B2">
      <w:pPr>
        <w:rPr>
          <w:sz w:val="24"/>
          <w:szCs w:val="24"/>
          <w:lang w:val="uk-UA"/>
        </w:rPr>
      </w:pPr>
    </w:p>
    <w:p w:rsidR="00E95AAB" w:rsidRPr="00715495" w:rsidRDefault="00E95AAB" w:rsidP="003E56B2">
      <w:pPr>
        <w:rPr>
          <w:sz w:val="24"/>
          <w:szCs w:val="24"/>
          <w:lang w:val="uk-UA"/>
        </w:rPr>
      </w:pPr>
    </w:p>
    <w:p w:rsidR="00E95AAB" w:rsidRPr="00715495" w:rsidRDefault="00E95AAB" w:rsidP="003E56B2">
      <w:pPr>
        <w:rPr>
          <w:sz w:val="24"/>
          <w:szCs w:val="24"/>
          <w:lang w:val="uk-UA"/>
        </w:rPr>
      </w:pPr>
    </w:p>
    <w:p w:rsidR="00E95AAB" w:rsidRPr="00072CE3" w:rsidRDefault="00E95AAB" w:rsidP="00DE45A4"/>
    <w:p w:rsidR="00E95AAB" w:rsidRPr="00DE45A4" w:rsidRDefault="00E95AAB" w:rsidP="00DE45A4">
      <w:pPr>
        <w:tabs>
          <w:tab w:val="left" w:pos="1170"/>
        </w:tabs>
      </w:pPr>
      <w:r>
        <w:tab/>
      </w:r>
      <w:r w:rsidRPr="003C0AF4">
        <w:rPr>
          <w:b/>
        </w:rPr>
        <w:pict>
          <v:shape id="_x0000_i1026" type="#_x0000_t75" style="width:534pt;height:356.25pt">
            <v:imagedata r:id="rId8" o:title=""/>
          </v:shape>
        </w:pict>
      </w:r>
    </w:p>
    <w:sectPr w:rsidR="00E95AAB" w:rsidRPr="00DE45A4" w:rsidSect="00D06C31">
      <w:footerReference w:type="even" r:id="rId9"/>
      <w:footerReference w:type="default" r:id="rId10"/>
      <w:pgSz w:w="11906" w:h="16838"/>
      <w:pgMar w:top="284" w:right="720" w:bottom="284" w:left="720" w:header="180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AAB" w:rsidRDefault="00E95AAB">
      <w:r>
        <w:separator/>
      </w:r>
    </w:p>
  </w:endnote>
  <w:endnote w:type="continuationSeparator" w:id="1">
    <w:p w:rsidR="00E95AAB" w:rsidRDefault="00E95A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AAB" w:rsidRDefault="00E95AAB" w:rsidP="00BC624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95AAB" w:rsidRDefault="00E95AAB" w:rsidP="00BC624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AAB" w:rsidRDefault="00E95AAB" w:rsidP="00BC624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95AAB" w:rsidRPr="00D610B9" w:rsidRDefault="00E95AAB" w:rsidP="00D610B9">
    <w:pPr>
      <w:pStyle w:val="Footer"/>
      <w:ind w:right="360"/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AAB" w:rsidRDefault="00E95AAB">
      <w:r>
        <w:separator/>
      </w:r>
    </w:p>
  </w:footnote>
  <w:footnote w:type="continuationSeparator" w:id="1">
    <w:p w:rsidR="00E95AAB" w:rsidRDefault="00E95A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61363"/>
    <w:multiLevelType w:val="hybridMultilevel"/>
    <w:tmpl w:val="C214064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5F6E4B"/>
    <w:multiLevelType w:val="hybridMultilevel"/>
    <w:tmpl w:val="312E0588"/>
    <w:lvl w:ilvl="0" w:tplc="BF42BF5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8C60CD"/>
    <w:multiLevelType w:val="hybridMultilevel"/>
    <w:tmpl w:val="F2566A3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0E0A9A"/>
    <w:multiLevelType w:val="hybridMultilevel"/>
    <w:tmpl w:val="C1DC9536"/>
    <w:lvl w:ilvl="0" w:tplc="0409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4">
    <w:nsid w:val="7AFC6DA2"/>
    <w:multiLevelType w:val="hybridMultilevel"/>
    <w:tmpl w:val="4E36EE0E"/>
    <w:lvl w:ilvl="0" w:tplc="40FEB5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4A78"/>
    <w:rsid w:val="0004051E"/>
    <w:rsid w:val="00063CC1"/>
    <w:rsid w:val="00072CE3"/>
    <w:rsid w:val="00084BE0"/>
    <w:rsid w:val="00091CD7"/>
    <w:rsid w:val="000E2CC8"/>
    <w:rsid w:val="000E2CFD"/>
    <w:rsid w:val="000E4D7B"/>
    <w:rsid w:val="000F6D0A"/>
    <w:rsid w:val="001217CC"/>
    <w:rsid w:val="00141342"/>
    <w:rsid w:val="00167D21"/>
    <w:rsid w:val="00170C31"/>
    <w:rsid w:val="00174EBB"/>
    <w:rsid w:val="001B4A78"/>
    <w:rsid w:val="001C4B9A"/>
    <w:rsid w:val="001D1F97"/>
    <w:rsid w:val="001D6FFC"/>
    <w:rsid w:val="001E459E"/>
    <w:rsid w:val="00222700"/>
    <w:rsid w:val="00252B0B"/>
    <w:rsid w:val="002628C4"/>
    <w:rsid w:val="0027490F"/>
    <w:rsid w:val="00287FEF"/>
    <w:rsid w:val="00295D2E"/>
    <w:rsid w:val="002A22CD"/>
    <w:rsid w:val="002A3869"/>
    <w:rsid w:val="002A7F06"/>
    <w:rsid w:val="002B6792"/>
    <w:rsid w:val="002C53F5"/>
    <w:rsid w:val="002D2BB1"/>
    <w:rsid w:val="002F1E70"/>
    <w:rsid w:val="002F7131"/>
    <w:rsid w:val="003022B1"/>
    <w:rsid w:val="00323924"/>
    <w:rsid w:val="0037272B"/>
    <w:rsid w:val="0038085D"/>
    <w:rsid w:val="00383652"/>
    <w:rsid w:val="003B215B"/>
    <w:rsid w:val="003B428A"/>
    <w:rsid w:val="003C0AF4"/>
    <w:rsid w:val="003C48A4"/>
    <w:rsid w:val="003C6B99"/>
    <w:rsid w:val="003D0F50"/>
    <w:rsid w:val="003D57AD"/>
    <w:rsid w:val="003E0B69"/>
    <w:rsid w:val="003E56B2"/>
    <w:rsid w:val="003E5EBF"/>
    <w:rsid w:val="003E6215"/>
    <w:rsid w:val="003F24A7"/>
    <w:rsid w:val="003F6987"/>
    <w:rsid w:val="003F7CFF"/>
    <w:rsid w:val="00401E2B"/>
    <w:rsid w:val="00401F42"/>
    <w:rsid w:val="0042052B"/>
    <w:rsid w:val="00437077"/>
    <w:rsid w:val="004815B9"/>
    <w:rsid w:val="004909E7"/>
    <w:rsid w:val="004943A3"/>
    <w:rsid w:val="004972D4"/>
    <w:rsid w:val="004A7915"/>
    <w:rsid w:val="004B4130"/>
    <w:rsid w:val="004C0261"/>
    <w:rsid w:val="004D0A5C"/>
    <w:rsid w:val="004D20D2"/>
    <w:rsid w:val="004D33C7"/>
    <w:rsid w:val="004E0F44"/>
    <w:rsid w:val="004F3B19"/>
    <w:rsid w:val="00501E9B"/>
    <w:rsid w:val="005020CE"/>
    <w:rsid w:val="00512CC9"/>
    <w:rsid w:val="00524F10"/>
    <w:rsid w:val="00532FF5"/>
    <w:rsid w:val="00534902"/>
    <w:rsid w:val="00540CB6"/>
    <w:rsid w:val="00572F53"/>
    <w:rsid w:val="00583FAF"/>
    <w:rsid w:val="005914D9"/>
    <w:rsid w:val="00596B6A"/>
    <w:rsid w:val="00597BD0"/>
    <w:rsid w:val="005B4779"/>
    <w:rsid w:val="005C41E2"/>
    <w:rsid w:val="005D078B"/>
    <w:rsid w:val="005D74DA"/>
    <w:rsid w:val="005E5D6E"/>
    <w:rsid w:val="005F171B"/>
    <w:rsid w:val="005F4232"/>
    <w:rsid w:val="005F73FB"/>
    <w:rsid w:val="00600CFA"/>
    <w:rsid w:val="006019E5"/>
    <w:rsid w:val="00640FB3"/>
    <w:rsid w:val="006437B7"/>
    <w:rsid w:val="0064385B"/>
    <w:rsid w:val="00643982"/>
    <w:rsid w:val="00651841"/>
    <w:rsid w:val="006564C0"/>
    <w:rsid w:val="00656B4B"/>
    <w:rsid w:val="006623BD"/>
    <w:rsid w:val="00666F8C"/>
    <w:rsid w:val="0068384D"/>
    <w:rsid w:val="006935A1"/>
    <w:rsid w:val="00693A54"/>
    <w:rsid w:val="0069482C"/>
    <w:rsid w:val="006C4A91"/>
    <w:rsid w:val="006D23EC"/>
    <w:rsid w:val="006F7698"/>
    <w:rsid w:val="00707234"/>
    <w:rsid w:val="00715495"/>
    <w:rsid w:val="00723B63"/>
    <w:rsid w:val="007257F3"/>
    <w:rsid w:val="0074324F"/>
    <w:rsid w:val="00752F44"/>
    <w:rsid w:val="0075576C"/>
    <w:rsid w:val="00766B9F"/>
    <w:rsid w:val="00774961"/>
    <w:rsid w:val="0079187A"/>
    <w:rsid w:val="007D2771"/>
    <w:rsid w:val="007F2255"/>
    <w:rsid w:val="0080001B"/>
    <w:rsid w:val="00805863"/>
    <w:rsid w:val="00821074"/>
    <w:rsid w:val="00823139"/>
    <w:rsid w:val="00824872"/>
    <w:rsid w:val="00827F71"/>
    <w:rsid w:val="00843E32"/>
    <w:rsid w:val="008462A1"/>
    <w:rsid w:val="00853273"/>
    <w:rsid w:val="00856D7A"/>
    <w:rsid w:val="00857796"/>
    <w:rsid w:val="00865160"/>
    <w:rsid w:val="008769E6"/>
    <w:rsid w:val="00877902"/>
    <w:rsid w:val="008A4B44"/>
    <w:rsid w:val="008A5A0D"/>
    <w:rsid w:val="008A6B47"/>
    <w:rsid w:val="008C656D"/>
    <w:rsid w:val="008D1941"/>
    <w:rsid w:val="008D7AFC"/>
    <w:rsid w:val="009112DA"/>
    <w:rsid w:val="00912893"/>
    <w:rsid w:val="00913CCE"/>
    <w:rsid w:val="00924519"/>
    <w:rsid w:val="0094012E"/>
    <w:rsid w:val="00945FD9"/>
    <w:rsid w:val="00947315"/>
    <w:rsid w:val="009568B7"/>
    <w:rsid w:val="009774A9"/>
    <w:rsid w:val="00997C8F"/>
    <w:rsid w:val="009A234A"/>
    <w:rsid w:val="009A2A86"/>
    <w:rsid w:val="009B3EB0"/>
    <w:rsid w:val="00A049DE"/>
    <w:rsid w:val="00A14B7C"/>
    <w:rsid w:val="00A37EFC"/>
    <w:rsid w:val="00A400BF"/>
    <w:rsid w:val="00A44902"/>
    <w:rsid w:val="00A47F2C"/>
    <w:rsid w:val="00A505A7"/>
    <w:rsid w:val="00A50D89"/>
    <w:rsid w:val="00A54295"/>
    <w:rsid w:val="00A56F12"/>
    <w:rsid w:val="00A60344"/>
    <w:rsid w:val="00A64E53"/>
    <w:rsid w:val="00A978B0"/>
    <w:rsid w:val="00AB0A8E"/>
    <w:rsid w:val="00AC00E4"/>
    <w:rsid w:val="00AC08AC"/>
    <w:rsid w:val="00AC2918"/>
    <w:rsid w:val="00AC5FE2"/>
    <w:rsid w:val="00AD0825"/>
    <w:rsid w:val="00AD3826"/>
    <w:rsid w:val="00AE4AF2"/>
    <w:rsid w:val="00AF00A9"/>
    <w:rsid w:val="00B067DA"/>
    <w:rsid w:val="00B220DA"/>
    <w:rsid w:val="00B3079E"/>
    <w:rsid w:val="00B32A6D"/>
    <w:rsid w:val="00B637E6"/>
    <w:rsid w:val="00B70DD7"/>
    <w:rsid w:val="00BC226A"/>
    <w:rsid w:val="00BC562F"/>
    <w:rsid w:val="00BC6245"/>
    <w:rsid w:val="00BD44E6"/>
    <w:rsid w:val="00BD56CE"/>
    <w:rsid w:val="00BE0D0D"/>
    <w:rsid w:val="00BE7666"/>
    <w:rsid w:val="00C25018"/>
    <w:rsid w:val="00C32991"/>
    <w:rsid w:val="00C33E81"/>
    <w:rsid w:val="00C640C8"/>
    <w:rsid w:val="00C73B45"/>
    <w:rsid w:val="00C86133"/>
    <w:rsid w:val="00C90D1D"/>
    <w:rsid w:val="00CA284F"/>
    <w:rsid w:val="00CD7074"/>
    <w:rsid w:val="00CF18B9"/>
    <w:rsid w:val="00CF7138"/>
    <w:rsid w:val="00D03E40"/>
    <w:rsid w:val="00D06C31"/>
    <w:rsid w:val="00D072CF"/>
    <w:rsid w:val="00D12D47"/>
    <w:rsid w:val="00D21E02"/>
    <w:rsid w:val="00D23B7E"/>
    <w:rsid w:val="00D266AA"/>
    <w:rsid w:val="00D43F84"/>
    <w:rsid w:val="00D44DA4"/>
    <w:rsid w:val="00D55682"/>
    <w:rsid w:val="00D610B9"/>
    <w:rsid w:val="00D75DD9"/>
    <w:rsid w:val="00D8239E"/>
    <w:rsid w:val="00DB014F"/>
    <w:rsid w:val="00DB64F7"/>
    <w:rsid w:val="00DC0964"/>
    <w:rsid w:val="00DC3592"/>
    <w:rsid w:val="00DE45A4"/>
    <w:rsid w:val="00DF768C"/>
    <w:rsid w:val="00E00411"/>
    <w:rsid w:val="00E32028"/>
    <w:rsid w:val="00E516F1"/>
    <w:rsid w:val="00E5246B"/>
    <w:rsid w:val="00E70BE7"/>
    <w:rsid w:val="00E772B6"/>
    <w:rsid w:val="00E81BEC"/>
    <w:rsid w:val="00E8621C"/>
    <w:rsid w:val="00E93A8F"/>
    <w:rsid w:val="00E95AAB"/>
    <w:rsid w:val="00E96FEE"/>
    <w:rsid w:val="00EC01B6"/>
    <w:rsid w:val="00EC6E63"/>
    <w:rsid w:val="00ED2D9D"/>
    <w:rsid w:val="00EF116C"/>
    <w:rsid w:val="00EF7B33"/>
    <w:rsid w:val="00F02343"/>
    <w:rsid w:val="00F3531E"/>
    <w:rsid w:val="00F35D3F"/>
    <w:rsid w:val="00F36F09"/>
    <w:rsid w:val="00F46474"/>
    <w:rsid w:val="00F468FD"/>
    <w:rsid w:val="00F5080C"/>
    <w:rsid w:val="00F5242A"/>
    <w:rsid w:val="00F54D04"/>
    <w:rsid w:val="00F644D0"/>
    <w:rsid w:val="00F72D40"/>
    <w:rsid w:val="00F8071A"/>
    <w:rsid w:val="00F853BE"/>
    <w:rsid w:val="00FA180F"/>
    <w:rsid w:val="00FA2FD6"/>
    <w:rsid w:val="00FB4FC2"/>
    <w:rsid w:val="00FD372D"/>
    <w:rsid w:val="00FE4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A78"/>
    <w:pPr>
      <w:jc w:val="both"/>
    </w:pPr>
    <w:rPr>
      <w:rFonts w:ascii="Times New Roman" w:eastAsia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B4A7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B4A78"/>
    <w:rPr>
      <w:rFonts w:ascii="Times New Roman" w:hAnsi="Times New Roman" w:cs="Times New Roman"/>
      <w:sz w:val="28"/>
      <w:lang w:val="ru-RU"/>
    </w:rPr>
  </w:style>
  <w:style w:type="character" w:styleId="PageNumber">
    <w:name w:val="page number"/>
    <w:basedOn w:val="DefaultParagraphFont"/>
    <w:uiPriority w:val="99"/>
    <w:rsid w:val="001B4A78"/>
    <w:rPr>
      <w:rFonts w:cs="Times New Roman"/>
    </w:rPr>
  </w:style>
  <w:style w:type="paragraph" w:styleId="ListParagraph">
    <w:name w:val="List Paragraph"/>
    <w:basedOn w:val="Normal"/>
    <w:uiPriority w:val="99"/>
    <w:qFormat/>
    <w:rsid w:val="00A603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610B9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610B9"/>
    <w:rPr>
      <w:rFonts w:ascii="Times New Roman" w:hAnsi="Times New Roman" w:cs="Times New Roman"/>
      <w:sz w:val="28"/>
      <w:lang w:val="ru-RU"/>
    </w:rPr>
  </w:style>
  <w:style w:type="paragraph" w:styleId="BodyText">
    <w:name w:val="Body Text"/>
    <w:basedOn w:val="Normal"/>
    <w:link w:val="BodyTextChar"/>
    <w:uiPriority w:val="99"/>
    <w:rsid w:val="00E00411"/>
    <w:pPr>
      <w:keepLines/>
      <w:widowControl w:val="0"/>
      <w:jc w:val="left"/>
    </w:pPr>
    <w:rPr>
      <w:i/>
      <w:iCs/>
      <w:color w:val="999999"/>
      <w:sz w:val="20"/>
      <w:szCs w:val="20"/>
      <w:lang w:val="pl-PL" w:eastAsia="pl-PL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00411"/>
    <w:rPr>
      <w:rFonts w:ascii="Times New Roman" w:hAnsi="Times New Roman" w:cs="Times New Roman"/>
      <w:i/>
      <w:iCs/>
      <w:color w:val="999999"/>
      <w:sz w:val="20"/>
      <w:szCs w:val="20"/>
      <w:lang w:val="pl-PL" w:eastAsia="pl-PL"/>
    </w:rPr>
  </w:style>
  <w:style w:type="paragraph" w:customStyle="1" w:styleId="a">
    <w:name w:val="Цитаты"/>
    <w:basedOn w:val="Normal"/>
    <w:uiPriority w:val="99"/>
    <w:rsid w:val="00BC562F"/>
    <w:pPr>
      <w:spacing w:before="100" w:after="100"/>
      <w:ind w:left="360" w:right="360"/>
      <w:jc w:val="left"/>
    </w:pPr>
    <w:rPr>
      <w:sz w:val="24"/>
      <w:szCs w:val="20"/>
      <w:lang w:eastAsia="ru-RU"/>
    </w:rPr>
  </w:style>
  <w:style w:type="character" w:styleId="Hyperlink">
    <w:name w:val="Hyperlink"/>
    <w:basedOn w:val="DefaultParagraphFont"/>
    <w:uiPriority w:val="99"/>
    <w:rsid w:val="0082313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5</Pages>
  <Words>942</Words>
  <Characters>5370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ruslan</dc:creator>
  <cp:keywords/>
  <dc:description/>
  <cp:lastModifiedBy>Админ</cp:lastModifiedBy>
  <cp:revision>30</cp:revision>
  <dcterms:created xsi:type="dcterms:W3CDTF">2017-03-03T13:18:00Z</dcterms:created>
  <dcterms:modified xsi:type="dcterms:W3CDTF">2018-03-30T06:24:00Z</dcterms:modified>
</cp:coreProperties>
</file>