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EE9" w:rsidRDefault="006D0856" w:rsidP="006D085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D0856">
        <w:rPr>
          <w:rFonts w:ascii="Times New Roman" w:hAnsi="Times New Roman" w:cs="Times New Roman"/>
          <w:sz w:val="28"/>
          <w:szCs w:val="28"/>
          <w:lang w:val="uk-UA"/>
        </w:rPr>
        <w:t>Питання, розглянуті на засіданні Колегії райдержадміністрації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6D62">
        <w:rPr>
          <w:rFonts w:ascii="Times New Roman" w:hAnsi="Times New Roman" w:cs="Times New Roman"/>
          <w:sz w:val="28"/>
          <w:szCs w:val="28"/>
          <w:lang w:val="uk-UA"/>
        </w:rPr>
        <w:t>01 листопада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2017 року </w:t>
      </w:r>
    </w:p>
    <w:p w:rsidR="006D0856" w:rsidRDefault="006D0856" w:rsidP="006D085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D0856" w:rsidRDefault="006D0856" w:rsidP="006D0856">
      <w:pPr>
        <w:pStyle w:val="2"/>
        <w:spacing w:after="0" w:line="240" w:lineRule="auto"/>
        <w:ind w:firstLine="709"/>
        <w:jc w:val="both"/>
        <w:rPr>
          <w:b w:val="0"/>
        </w:rPr>
      </w:pPr>
      <w:r>
        <w:rPr>
          <w:b w:val="0"/>
        </w:rPr>
        <w:t>1</w:t>
      </w:r>
      <w:r w:rsidRPr="007904C2">
        <w:rPr>
          <w:b w:val="0"/>
        </w:rPr>
        <w:t>.</w:t>
      </w:r>
      <w:r w:rsidR="001C6D62">
        <w:rPr>
          <w:b w:val="0"/>
          <w:lang w:val="uk-UA"/>
        </w:rPr>
        <w:t>Про стан виконавської дисципліни та роботи з документами у райдержадміністрації.</w:t>
      </w:r>
      <w:r>
        <w:rPr>
          <w:b w:val="0"/>
          <w:szCs w:val="28"/>
        </w:rPr>
        <w:t xml:space="preserve"> </w:t>
      </w:r>
    </w:p>
    <w:p w:rsidR="006D0856" w:rsidRPr="008B4225" w:rsidRDefault="006D0856" w:rsidP="006D0856">
      <w:pPr>
        <w:pStyle w:val="a3"/>
        <w:tabs>
          <w:tab w:val="left" w:pos="708"/>
        </w:tabs>
        <w:ind w:left="3828"/>
        <w:jc w:val="both"/>
        <w:rPr>
          <w:i/>
          <w:sz w:val="16"/>
          <w:szCs w:val="16"/>
        </w:rPr>
      </w:pPr>
    </w:p>
    <w:p w:rsidR="006D0856" w:rsidRPr="008B4225" w:rsidRDefault="006D0856" w:rsidP="006D0856">
      <w:pPr>
        <w:pStyle w:val="a3"/>
        <w:tabs>
          <w:tab w:val="left" w:pos="708"/>
        </w:tabs>
        <w:ind w:firstLine="993"/>
        <w:jc w:val="both"/>
        <w:rPr>
          <w:b w:val="0"/>
          <w:lang w:val="uk-UA"/>
        </w:rPr>
      </w:pPr>
      <w:r>
        <w:rPr>
          <w:b w:val="0"/>
          <w:lang w:val="uk-UA"/>
        </w:rPr>
        <w:t>2.</w:t>
      </w:r>
      <w:r w:rsidR="001C6D62">
        <w:rPr>
          <w:b w:val="0"/>
          <w:lang w:val="uk-UA"/>
        </w:rPr>
        <w:t>Про виконання районної програми «Шкільний автобус» на 2016-2019 роки</w:t>
      </w:r>
      <w:r>
        <w:rPr>
          <w:b w:val="0"/>
          <w:lang w:val="uk-UA"/>
        </w:rPr>
        <w:t>.</w:t>
      </w:r>
    </w:p>
    <w:p w:rsidR="006D0856" w:rsidRPr="006D0856" w:rsidRDefault="006D0856" w:rsidP="006D085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D0856" w:rsidRPr="006D0856" w:rsidSect="00CE6E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0856"/>
    <w:rsid w:val="001C6D62"/>
    <w:rsid w:val="004E543B"/>
    <w:rsid w:val="006D0856"/>
    <w:rsid w:val="00CE6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E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D085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6D085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Body Text Indent 2"/>
    <w:basedOn w:val="a"/>
    <w:link w:val="20"/>
    <w:rsid w:val="006D0856"/>
    <w:pPr>
      <w:spacing w:after="120" w:line="480" w:lineRule="auto"/>
      <w:ind w:left="28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D085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2</cp:revision>
  <dcterms:created xsi:type="dcterms:W3CDTF">2017-10-02T09:08:00Z</dcterms:created>
  <dcterms:modified xsi:type="dcterms:W3CDTF">2017-11-07T07:14:00Z</dcterms:modified>
</cp:coreProperties>
</file>