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978" w:rsidRDefault="00446978" w:rsidP="00446978">
      <w:pPr>
        <w:pStyle w:val="a3"/>
        <w:jc w:val="both"/>
      </w:pPr>
      <w:proofErr w:type="spellStart"/>
      <w:r>
        <w:rPr>
          <w:b/>
          <w:bCs/>
        </w:rPr>
        <w:t>Направлення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учасників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антитерористичної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операції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на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психологічну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реабілітацію</w:t>
      </w:r>
      <w:proofErr w:type="spellEnd"/>
      <w:r>
        <w:rPr>
          <w:b/>
          <w:bCs/>
        </w:rPr>
        <w:t xml:space="preserve"> </w:t>
      </w:r>
    </w:p>
    <w:p w:rsidR="00446978" w:rsidRDefault="00446978" w:rsidP="00446978">
      <w:pPr>
        <w:pStyle w:val="a3"/>
        <w:jc w:val="both"/>
      </w:pPr>
      <w:r>
        <w:t xml:space="preserve">Порядком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у державному </w:t>
      </w:r>
      <w:proofErr w:type="spellStart"/>
      <w:r>
        <w:t>бюджеті</w:t>
      </w:r>
      <w:proofErr w:type="spellEnd"/>
      <w:r>
        <w:t xml:space="preserve"> для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психологічної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</w:t>
      </w:r>
      <w:proofErr w:type="spellStart"/>
      <w:r>
        <w:t>постраждалих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антитерористичної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31.03.2015 № 221, </w:t>
      </w:r>
      <w:proofErr w:type="spellStart"/>
      <w:r>
        <w:t>передбачено</w:t>
      </w:r>
      <w:proofErr w:type="spellEnd"/>
      <w:r>
        <w:t xml:space="preserve">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направлення</w:t>
      </w:r>
      <w:proofErr w:type="spellEnd"/>
      <w:r>
        <w:t xml:space="preserve"> на </w:t>
      </w:r>
      <w:proofErr w:type="spellStart"/>
      <w:r>
        <w:t>реабілітацію</w:t>
      </w:r>
      <w:proofErr w:type="spellEnd"/>
      <w:r>
        <w:t xml:space="preserve"> через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>.</w:t>
      </w:r>
    </w:p>
    <w:p w:rsidR="00446978" w:rsidRDefault="00446978" w:rsidP="00446978">
      <w:pPr>
        <w:pStyle w:val="a3"/>
        <w:jc w:val="both"/>
      </w:pPr>
      <w:proofErr w:type="spellStart"/>
      <w:r>
        <w:t>Реабілітаційні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t>одержувачу</w:t>
      </w:r>
      <w:proofErr w:type="spellEnd"/>
      <w:r>
        <w:t xml:space="preserve"> в </w:t>
      </w:r>
      <w:proofErr w:type="spellStart"/>
      <w:r>
        <w:t>реабілітаційних</w:t>
      </w:r>
      <w:proofErr w:type="spellEnd"/>
      <w:r>
        <w:t xml:space="preserve"> </w:t>
      </w:r>
      <w:proofErr w:type="spellStart"/>
      <w:r>
        <w:t>установах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якими</w:t>
      </w:r>
      <w:proofErr w:type="spellEnd"/>
      <w:r>
        <w:t xml:space="preserve"> Службою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 </w:t>
      </w:r>
      <w:proofErr w:type="spellStart"/>
      <w:r>
        <w:t>укладено</w:t>
      </w:r>
      <w:proofErr w:type="spellEnd"/>
      <w:r>
        <w:t xml:space="preserve"> </w:t>
      </w:r>
      <w:proofErr w:type="spellStart"/>
      <w:r>
        <w:t>відповідний</w:t>
      </w:r>
      <w:proofErr w:type="spellEnd"/>
      <w:r>
        <w:t xml:space="preserve"> </w:t>
      </w:r>
      <w:proofErr w:type="spellStart"/>
      <w:r>
        <w:t>догові</w:t>
      </w:r>
      <w:proofErr w:type="gramStart"/>
      <w:r>
        <w:t>р</w:t>
      </w:r>
      <w:proofErr w:type="spellEnd"/>
      <w:proofErr w:type="gramEnd"/>
      <w:r>
        <w:t xml:space="preserve">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реабілітаційних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>.</w:t>
      </w:r>
    </w:p>
    <w:p w:rsidR="00446978" w:rsidRDefault="00446978" w:rsidP="00446978">
      <w:pPr>
        <w:pStyle w:val="a3"/>
        <w:jc w:val="both"/>
      </w:pPr>
      <w:r>
        <w:t xml:space="preserve">Для </w:t>
      </w:r>
      <w:proofErr w:type="spellStart"/>
      <w:r>
        <w:t>отримання</w:t>
      </w:r>
      <w:proofErr w:type="spellEnd"/>
      <w:r>
        <w:t xml:space="preserve"> таких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отримувач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законний</w:t>
      </w:r>
      <w:proofErr w:type="spellEnd"/>
      <w:r>
        <w:t xml:space="preserve"> </w:t>
      </w:r>
      <w:proofErr w:type="spellStart"/>
      <w:r>
        <w:t>представник</w:t>
      </w:r>
      <w:proofErr w:type="spellEnd"/>
      <w:r>
        <w:t xml:space="preserve"> </w:t>
      </w:r>
      <w:proofErr w:type="spellStart"/>
      <w:r>
        <w:t>звертається</w:t>
      </w:r>
      <w:proofErr w:type="spellEnd"/>
      <w:r>
        <w:t xml:space="preserve"> до </w:t>
      </w:r>
      <w:proofErr w:type="spellStart"/>
      <w:r>
        <w:t>органів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, а </w:t>
      </w:r>
      <w:proofErr w:type="spellStart"/>
      <w:r>
        <w:t>отримувач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законний</w:t>
      </w:r>
      <w:proofErr w:type="spellEnd"/>
      <w:r>
        <w:t xml:space="preserve"> </w:t>
      </w:r>
      <w:proofErr w:type="spellStart"/>
      <w:r>
        <w:t>представник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переселився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</w:t>
      </w:r>
      <w:proofErr w:type="spellEnd"/>
      <w:r>
        <w:t xml:space="preserve"> </w:t>
      </w:r>
      <w:proofErr w:type="spellStart"/>
      <w:r>
        <w:t>окупованої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районів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антитерористичної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, за </w:t>
      </w:r>
      <w:proofErr w:type="spellStart"/>
      <w:r>
        <w:t>фактичним</w:t>
      </w:r>
      <w:proofErr w:type="spellEnd"/>
      <w:r>
        <w:t xml:space="preserve">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довідки</w:t>
      </w:r>
      <w:proofErr w:type="spellEnd"/>
      <w:r>
        <w:t xml:space="preserve"> про </w:t>
      </w:r>
      <w:proofErr w:type="spellStart"/>
      <w:r>
        <w:t>взяття</w:t>
      </w:r>
      <w:proofErr w:type="spellEnd"/>
      <w:r>
        <w:t xml:space="preserve"> на </w:t>
      </w:r>
      <w:proofErr w:type="spellStart"/>
      <w:r>
        <w:t>облік</w:t>
      </w:r>
      <w:proofErr w:type="spellEnd"/>
      <w:r>
        <w:t xml:space="preserve"> особи, яка </w:t>
      </w:r>
      <w:proofErr w:type="spellStart"/>
      <w:r>
        <w:t>переміщується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</w:t>
      </w:r>
      <w:proofErr w:type="spellEnd"/>
      <w:r>
        <w:t xml:space="preserve"> </w:t>
      </w:r>
      <w:proofErr w:type="spellStart"/>
      <w:r>
        <w:t>окупованої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району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антитерористичної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, та </w:t>
      </w:r>
      <w:proofErr w:type="spellStart"/>
      <w:r>
        <w:t>заповнює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>.</w:t>
      </w:r>
    </w:p>
    <w:p w:rsidR="00446978" w:rsidRDefault="00446978" w:rsidP="00446978">
      <w:pPr>
        <w:pStyle w:val="a3"/>
        <w:jc w:val="both"/>
      </w:pPr>
      <w:proofErr w:type="gramStart"/>
      <w:r>
        <w:t>До заяви</w:t>
      </w:r>
      <w:proofErr w:type="gramEnd"/>
      <w:r>
        <w:t xml:space="preserve"> </w:t>
      </w:r>
      <w:proofErr w:type="spellStart"/>
      <w:r>
        <w:t>додається</w:t>
      </w:r>
      <w:proofErr w:type="spellEnd"/>
      <w:r>
        <w:t>:</w:t>
      </w:r>
    </w:p>
    <w:p w:rsidR="00446978" w:rsidRDefault="00446978" w:rsidP="00446978">
      <w:pPr>
        <w:pStyle w:val="a3"/>
        <w:jc w:val="both"/>
      </w:pPr>
      <w:r>
        <w:t xml:space="preserve">1) </w:t>
      </w:r>
      <w:proofErr w:type="spellStart"/>
      <w:r>
        <w:t>копія</w:t>
      </w:r>
      <w:proofErr w:type="spellEnd"/>
      <w:r>
        <w:t xml:space="preserve"> </w:t>
      </w:r>
      <w:proofErr w:type="spellStart"/>
      <w:r>
        <w:t>посвідчення</w:t>
      </w:r>
      <w:proofErr w:type="spellEnd"/>
      <w:r>
        <w:t xml:space="preserve"> </w:t>
      </w:r>
      <w:proofErr w:type="spellStart"/>
      <w:r>
        <w:t>учасника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інваліда</w:t>
      </w:r>
      <w:proofErr w:type="spellEnd"/>
      <w:r>
        <w:t xml:space="preserve"> </w:t>
      </w:r>
      <w:proofErr w:type="spellStart"/>
      <w:r>
        <w:t>війни</w:t>
      </w:r>
      <w:proofErr w:type="spellEnd"/>
      <w:r>
        <w:t>;</w:t>
      </w:r>
    </w:p>
    <w:p w:rsidR="00446978" w:rsidRDefault="00446978" w:rsidP="00446978">
      <w:pPr>
        <w:pStyle w:val="a3"/>
        <w:jc w:val="both"/>
      </w:pPr>
      <w:r>
        <w:t xml:space="preserve">2) </w:t>
      </w:r>
      <w:proofErr w:type="spellStart"/>
      <w:r>
        <w:t>копія</w:t>
      </w:r>
      <w:proofErr w:type="spellEnd"/>
      <w:r>
        <w:t xml:space="preserve"> документа, </w:t>
      </w:r>
      <w:proofErr w:type="spellStart"/>
      <w:r>
        <w:t>що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ідтверджує</w:t>
      </w:r>
      <w:proofErr w:type="spellEnd"/>
      <w:r>
        <w:t xml:space="preserve"> </w:t>
      </w:r>
      <w:proofErr w:type="spellStart"/>
      <w:r>
        <w:t>безпосереднє</w:t>
      </w:r>
      <w:proofErr w:type="spellEnd"/>
      <w:r>
        <w:t xml:space="preserve"> </w:t>
      </w:r>
      <w:proofErr w:type="spellStart"/>
      <w:r>
        <w:t>залучення</w:t>
      </w:r>
      <w:proofErr w:type="spellEnd"/>
      <w:r>
        <w:t xml:space="preserve"> до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антитерористичної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 в районах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>.</w:t>
      </w:r>
    </w:p>
    <w:p w:rsidR="00446978" w:rsidRDefault="00446978" w:rsidP="00446978">
      <w:pPr>
        <w:pStyle w:val="a3"/>
        <w:jc w:val="both"/>
      </w:pPr>
      <w:r>
        <w:t xml:space="preserve">Таким документом </w:t>
      </w:r>
      <w:proofErr w:type="spellStart"/>
      <w:r>
        <w:t>можуть</w:t>
      </w:r>
      <w:proofErr w:type="spellEnd"/>
      <w:r>
        <w:t xml:space="preserve"> бути:</w:t>
      </w:r>
    </w:p>
    <w:p w:rsidR="00446978" w:rsidRDefault="00446978" w:rsidP="00446978">
      <w:pPr>
        <w:pStyle w:val="a3"/>
        <w:jc w:val="both"/>
      </w:pPr>
      <w:r>
        <w:t xml:space="preserve">наказ </w:t>
      </w:r>
      <w:proofErr w:type="spellStart"/>
      <w:r>
        <w:t>Антитерористичного</w:t>
      </w:r>
      <w:proofErr w:type="spellEnd"/>
      <w:r>
        <w:t xml:space="preserve"> центру при </w:t>
      </w:r>
      <w:proofErr w:type="spellStart"/>
      <w:r>
        <w:t>Службі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інший</w:t>
      </w:r>
      <w:proofErr w:type="spellEnd"/>
      <w:r>
        <w:t xml:space="preserve"> документ, </w:t>
      </w:r>
      <w:proofErr w:type="spellStart"/>
      <w:r>
        <w:t>який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ідтверджує</w:t>
      </w:r>
      <w:proofErr w:type="spellEnd"/>
      <w:r>
        <w:t xml:space="preserve"> </w:t>
      </w:r>
      <w:proofErr w:type="spellStart"/>
      <w:r>
        <w:t>залучення</w:t>
      </w:r>
      <w:proofErr w:type="spellEnd"/>
      <w:r>
        <w:t xml:space="preserve"> особи до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антитерористичної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 в районах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>;</w:t>
      </w:r>
    </w:p>
    <w:p w:rsidR="00446978" w:rsidRDefault="00446978" w:rsidP="00446978">
      <w:pPr>
        <w:pStyle w:val="a3"/>
        <w:jc w:val="both"/>
      </w:pPr>
      <w:r>
        <w:t xml:space="preserve">– </w:t>
      </w:r>
      <w:proofErr w:type="spellStart"/>
      <w:r>
        <w:t>довідка</w:t>
      </w:r>
      <w:proofErr w:type="spellEnd"/>
      <w:r>
        <w:t xml:space="preserve"> про </w:t>
      </w:r>
      <w:proofErr w:type="spellStart"/>
      <w:r>
        <w:t>безпосередню</w:t>
      </w:r>
      <w:proofErr w:type="spellEnd"/>
      <w:r>
        <w:t xml:space="preserve"> участь особи в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,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додатком</w:t>
      </w:r>
      <w:proofErr w:type="spellEnd"/>
      <w:r>
        <w:t xml:space="preserve"> 1 </w:t>
      </w:r>
      <w:proofErr w:type="spellStart"/>
      <w:r>
        <w:t>або</w:t>
      </w:r>
      <w:proofErr w:type="spellEnd"/>
      <w:r>
        <w:t xml:space="preserve"> 2 до Порядку </w:t>
      </w:r>
      <w:proofErr w:type="spellStart"/>
      <w:r>
        <w:t>надання</w:t>
      </w:r>
      <w:proofErr w:type="spellEnd"/>
      <w:r>
        <w:t xml:space="preserve"> статусу </w:t>
      </w:r>
      <w:proofErr w:type="spellStart"/>
      <w:r>
        <w:t>учасника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захищали</w:t>
      </w:r>
      <w:proofErr w:type="spellEnd"/>
      <w:r>
        <w:t xml:space="preserve"> </w:t>
      </w:r>
      <w:proofErr w:type="spellStart"/>
      <w:r>
        <w:t>незалежність</w:t>
      </w:r>
      <w:proofErr w:type="spellEnd"/>
      <w:r>
        <w:t xml:space="preserve">, </w:t>
      </w:r>
      <w:proofErr w:type="spellStart"/>
      <w:r>
        <w:t>суверенітет</w:t>
      </w:r>
      <w:proofErr w:type="spellEnd"/>
      <w:r>
        <w:t xml:space="preserve"> та </w:t>
      </w:r>
      <w:proofErr w:type="spellStart"/>
      <w:r>
        <w:t>територіальну</w:t>
      </w:r>
      <w:proofErr w:type="spellEnd"/>
      <w:r>
        <w:t xml:space="preserve"> </w:t>
      </w:r>
      <w:proofErr w:type="spellStart"/>
      <w:r>
        <w:t>цілісність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брали </w:t>
      </w:r>
      <w:proofErr w:type="spellStart"/>
      <w:r>
        <w:t>безпосередню</w:t>
      </w:r>
      <w:proofErr w:type="spellEnd"/>
      <w:r>
        <w:t xml:space="preserve"> участь в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, </w:t>
      </w:r>
      <w:proofErr w:type="spellStart"/>
      <w:r>
        <w:t>забезпеченні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20 </w:t>
      </w:r>
      <w:proofErr w:type="spellStart"/>
      <w:r>
        <w:t>серпня</w:t>
      </w:r>
      <w:proofErr w:type="spellEnd"/>
      <w:r>
        <w:t xml:space="preserve"> 2014 р. № 413;</w:t>
      </w:r>
    </w:p>
    <w:p w:rsidR="00446978" w:rsidRDefault="00446978" w:rsidP="00446978">
      <w:pPr>
        <w:pStyle w:val="a3"/>
        <w:jc w:val="both"/>
      </w:pPr>
      <w:r>
        <w:t xml:space="preserve">–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відомчої</w:t>
      </w:r>
      <w:proofErr w:type="spellEnd"/>
      <w:r>
        <w:t xml:space="preserve"> (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міжвідомчої</w:t>
      </w:r>
      <w:proofErr w:type="spellEnd"/>
      <w:r>
        <w:t xml:space="preserve">) </w:t>
      </w:r>
      <w:proofErr w:type="spellStart"/>
      <w:r>
        <w:t>комісії</w:t>
      </w:r>
      <w:proofErr w:type="spellEnd"/>
      <w:r>
        <w:t xml:space="preserve"> про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статусу </w:t>
      </w:r>
      <w:proofErr w:type="spellStart"/>
      <w:r>
        <w:t>учасника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, як </w:t>
      </w:r>
      <w:proofErr w:type="spellStart"/>
      <w:r>
        <w:t>такій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захищала</w:t>
      </w:r>
      <w:proofErr w:type="spellEnd"/>
      <w:r>
        <w:t xml:space="preserve"> </w:t>
      </w:r>
      <w:proofErr w:type="spellStart"/>
      <w:r>
        <w:t>незалежність</w:t>
      </w:r>
      <w:proofErr w:type="spellEnd"/>
      <w:r>
        <w:t xml:space="preserve">, </w:t>
      </w:r>
      <w:proofErr w:type="spellStart"/>
      <w:r>
        <w:t>суверенітет</w:t>
      </w:r>
      <w:proofErr w:type="spellEnd"/>
      <w:r>
        <w:t xml:space="preserve"> та </w:t>
      </w:r>
      <w:proofErr w:type="spellStart"/>
      <w:r>
        <w:t>територіальну</w:t>
      </w:r>
      <w:proofErr w:type="spellEnd"/>
      <w:r>
        <w:t xml:space="preserve"> </w:t>
      </w:r>
      <w:proofErr w:type="spellStart"/>
      <w:r>
        <w:t>цілісність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брала </w:t>
      </w:r>
      <w:proofErr w:type="spellStart"/>
      <w:r>
        <w:t>безпосередню</w:t>
      </w:r>
      <w:proofErr w:type="spellEnd"/>
      <w:r>
        <w:t xml:space="preserve"> участь в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, </w:t>
      </w:r>
      <w:proofErr w:type="spellStart"/>
      <w:r>
        <w:t>забезпеченні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>;</w:t>
      </w:r>
    </w:p>
    <w:p w:rsidR="00446978" w:rsidRDefault="00446978" w:rsidP="00446978">
      <w:pPr>
        <w:pStyle w:val="a3"/>
        <w:jc w:val="both"/>
      </w:pPr>
      <w:r>
        <w:t xml:space="preserve">– </w:t>
      </w:r>
      <w:proofErr w:type="spellStart"/>
      <w:r>
        <w:t>довідка</w:t>
      </w:r>
      <w:proofErr w:type="spellEnd"/>
      <w:r>
        <w:t xml:space="preserve"> про </w:t>
      </w:r>
      <w:proofErr w:type="spellStart"/>
      <w:r>
        <w:t>обставини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 (для </w:t>
      </w:r>
      <w:proofErr w:type="spellStart"/>
      <w:proofErr w:type="gramStart"/>
      <w:r>
        <w:t>осіб</w:t>
      </w:r>
      <w:proofErr w:type="spellEnd"/>
      <w:proofErr w:type="gram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отримали</w:t>
      </w:r>
      <w:proofErr w:type="spellEnd"/>
      <w:r>
        <w:t xml:space="preserve"> </w:t>
      </w:r>
      <w:proofErr w:type="spellStart"/>
      <w:r>
        <w:t>поранення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в </w:t>
      </w:r>
      <w:proofErr w:type="spellStart"/>
      <w:r>
        <w:t>районі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антитерористичної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>);</w:t>
      </w:r>
    </w:p>
    <w:p w:rsidR="00446978" w:rsidRDefault="00446978" w:rsidP="00446978">
      <w:pPr>
        <w:pStyle w:val="a3"/>
        <w:jc w:val="both"/>
      </w:pPr>
      <w:r>
        <w:t xml:space="preserve">– </w:t>
      </w:r>
      <w:proofErr w:type="spellStart"/>
      <w:r>
        <w:t>витяг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протоколу </w:t>
      </w:r>
      <w:proofErr w:type="spellStart"/>
      <w:r>
        <w:t>засідання</w:t>
      </w:r>
      <w:proofErr w:type="spellEnd"/>
      <w:r>
        <w:t xml:space="preserve"> </w:t>
      </w:r>
      <w:proofErr w:type="spellStart"/>
      <w:r>
        <w:t>військово-лікарської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про </w:t>
      </w:r>
      <w:proofErr w:type="spellStart"/>
      <w:r>
        <w:t>встановлення</w:t>
      </w:r>
      <w:proofErr w:type="spellEnd"/>
      <w:r>
        <w:t xml:space="preserve"> </w:t>
      </w:r>
      <w:proofErr w:type="gramStart"/>
      <w:r>
        <w:t>причинного</w:t>
      </w:r>
      <w:proofErr w:type="gramEnd"/>
      <w:r>
        <w:t xml:space="preserve">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</w:t>
      </w:r>
      <w:proofErr w:type="spellStart"/>
      <w:r>
        <w:t>поранень</w:t>
      </w:r>
      <w:proofErr w:type="spellEnd"/>
      <w:r>
        <w:t xml:space="preserve">, </w:t>
      </w:r>
      <w:proofErr w:type="spellStart"/>
      <w:r>
        <w:t>контузій</w:t>
      </w:r>
      <w:proofErr w:type="spellEnd"/>
      <w:r>
        <w:t xml:space="preserve">, травм, </w:t>
      </w:r>
      <w:proofErr w:type="spellStart"/>
      <w:r>
        <w:t>каліцтв</w:t>
      </w:r>
      <w:proofErr w:type="spellEnd"/>
      <w:r>
        <w:t xml:space="preserve"> у </w:t>
      </w:r>
      <w:proofErr w:type="spellStart"/>
      <w:r>
        <w:t>колишнього</w:t>
      </w:r>
      <w:proofErr w:type="spellEnd"/>
      <w:r>
        <w:t xml:space="preserve"> </w:t>
      </w:r>
      <w:proofErr w:type="spellStart"/>
      <w:r>
        <w:t>військовослужбовця</w:t>
      </w:r>
      <w:proofErr w:type="spellEnd"/>
      <w:r>
        <w:t xml:space="preserve"> (для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встановлено</w:t>
      </w:r>
      <w:proofErr w:type="spellEnd"/>
      <w:r>
        <w:t xml:space="preserve"> </w:t>
      </w:r>
      <w:proofErr w:type="spellStart"/>
      <w:r>
        <w:t>інвалідність</w:t>
      </w:r>
      <w:proofErr w:type="spellEnd"/>
      <w:r>
        <w:t>).</w:t>
      </w:r>
    </w:p>
    <w:p w:rsidR="00446978" w:rsidRDefault="00446978" w:rsidP="00446978">
      <w:pPr>
        <w:pStyle w:val="a3"/>
        <w:jc w:val="both"/>
      </w:pPr>
      <w:proofErr w:type="spellStart"/>
      <w:proofErr w:type="gramStart"/>
      <w:r>
        <w:lastRenderedPageBreak/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органу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направлення</w:t>
      </w:r>
      <w:proofErr w:type="spellEnd"/>
      <w:r>
        <w:t xml:space="preserve"> на </w:t>
      </w:r>
      <w:proofErr w:type="spellStart"/>
      <w:r>
        <w:t>реабілітацію</w:t>
      </w:r>
      <w:proofErr w:type="spellEnd"/>
      <w:r>
        <w:t xml:space="preserve"> (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початку та </w:t>
      </w:r>
      <w:proofErr w:type="spellStart"/>
      <w:r>
        <w:t>закінчення</w:t>
      </w:r>
      <w:proofErr w:type="spellEnd"/>
      <w:r>
        <w:t xml:space="preserve"> </w:t>
      </w:r>
      <w:proofErr w:type="spellStart"/>
      <w:r>
        <w:t>терміну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), </w:t>
      </w:r>
      <w:proofErr w:type="spellStart"/>
      <w:r>
        <w:t>отримувач</w:t>
      </w:r>
      <w:proofErr w:type="spellEnd"/>
      <w:r>
        <w:t xml:space="preserve"> </w:t>
      </w:r>
      <w:proofErr w:type="spellStart"/>
      <w:r>
        <w:t>прибуває</w:t>
      </w:r>
      <w:proofErr w:type="spellEnd"/>
      <w:r>
        <w:t xml:space="preserve"> до </w:t>
      </w:r>
      <w:proofErr w:type="spellStart"/>
      <w:r>
        <w:t>реабілітаційної</w:t>
      </w:r>
      <w:proofErr w:type="spellEnd"/>
      <w:r>
        <w:t xml:space="preserve"> установи у строк, </w:t>
      </w:r>
      <w:proofErr w:type="spellStart"/>
      <w:r>
        <w:t>вказаний</w:t>
      </w:r>
      <w:proofErr w:type="spellEnd"/>
      <w:r>
        <w:t xml:space="preserve"> у </w:t>
      </w:r>
      <w:proofErr w:type="spellStart"/>
      <w:r>
        <w:t>направленні</w:t>
      </w:r>
      <w:proofErr w:type="spellEnd"/>
      <w:r>
        <w:t>.</w:t>
      </w:r>
    </w:p>
    <w:p w:rsidR="00446978" w:rsidRDefault="00446978" w:rsidP="00446978">
      <w:pPr>
        <w:pStyle w:val="a3"/>
        <w:jc w:val="both"/>
      </w:pPr>
      <w:r>
        <w:t xml:space="preserve">За детальною </w:t>
      </w:r>
      <w:proofErr w:type="spellStart"/>
      <w:r>
        <w:t>інформацією</w:t>
      </w:r>
      <w:proofErr w:type="spellEnd"/>
      <w:r>
        <w:t xml:space="preserve"> </w:t>
      </w:r>
      <w:proofErr w:type="spellStart"/>
      <w:r>
        <w:t>звертатися</w:t>
      </w:r>
      <w:proofErr w:type="spellEnd"/>
      <w:r>
        <w:t xml:space="preserve"> до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за номером 2-15-39.</w:t>
      </w:r>
    </w:p>
    <w:p w:rsidR="00E32488" w:rsidRDefault="00E32488"/>
    <w:sectPr w:rsidR="00E32488" w:rsidSect="00E3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6978"/>
    <w:rsid w:val="00446978"/>
    <w:rsid w:val="00E3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6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2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2018-09-07T11:58:00Z</dcterms:created>
  <dcterms:modified xsi:type="dcterms:W3CDTF">2018-09-07T11:58:00Z</dcterms:modified>
</cp:coreProperties>
</file>