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A81" w:rsidRDefault="00DA3A81" w:rsidP="00DA3A81">
      <w:pPr>
        <w:spacing w:after="240"/>
        <w:ind w:firstLine="1134"/>
        <w:rPr>
          <w:b/>
        </w:rPr>
      </w:pPr>
      <w:proofErr w:type="spellStart"/>
      <w:r>
        <w:rPr>
          <w:b/>
        </w:rPr>
        <w:t>Видатки</w:t>
      </w:r>
      <w:proofErr w:type="spellEnd"/>
      <w:r>
        <w:rPr>
          <w:b/>
        </w:rPr>
        <w:t xml:space="preserve"> на </w:t>
      </w:r>
      <w:proofErr w:type="spellStart"/>
      <w:r>
        <w:rPr>
          <w:b/>
        </w:rPr>
        <w:t>фінансування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допомог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>по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вагітності</w:t>
      </w:r>
      <w:proofErr w:type="spellEnd"/>
      <w:r>
        <w:rPr>
          <w:b/>
        </w:rPr>
        <w:t xml:space="preserve"> та пологах </w:t>
      </w:r>
      <w:proofErr w:type="spellStart"/>
      <w:r>
        <w:rPr>
          <w:b/>
        </w:rPr>
        <w:t>зросли</w:t>
      </w:r>
      <w:proofErr w:type="spellEnd"/>
      <w:r>
        <w:rPr>
          <w:b/>
        </w:rPr>
        <w:t xml:space="preserve"> на 13,7% у 2018 </w:t>
      </w:r>
      <w:proofErr w:type="spellStart"/>
      <w:r>
        <w:rPr>
          <w:b/>
        </w:rPr>
        <w:t>році</w:t>
      </w:r>
      <w:proofErr w:type="spellEnd"/>
    </w:p>
    <w:p w:rsidR="00DA3A81" w:rsidRDefault="00DA3A81" w:rsidP="00DA3A81">
      <w:pPr>
        <w:spacing w:after="240"/>
        <w:ind w:firstLine="851"/>
        <w:jc w:val="both"/>
      </w:pPr>
      <w:proofErr w:type="spellStart"/>
      <w:r>
        <w:t>Упродовж</w:t>
      </w:r>
      <w:proofErr w:type="spellEnd"/>
      <w:r>
        <w:t xml:space="preserve"> 2018 року Фондом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профінансовано</w:t>
      </w:r>
      <w:proofErr w:type="spellEnd"/>
      <w:r>
        <w:t xml:space="preserve"> 200,7 тис. </w:t>
      </w:r>
      <w:proofErr w:type="spellStart"/>
      <w:r>
        <w:t>допомог</w:t>
      </w:r>
      <w:proofErr w:type="spellEnd"/>
      <w:r>
        <w:t xml:space="preserve"> по </w:t>
      </w:r>
      <w:proofErr w:type="spellStart"/>
      <w:r>
        <w:t>вагітності</w:t>
      </w:r>
      <w:proofErr w:type="spellEnd"/>
      <w:r>
        <w:t xml:space="preserve"> та пологах. За </w:t>
      </w:r>
      <w:proofErr w:type="spellStart"/>
      <w:r>
        <w:t>оперативними</w:t>
      </w:r>
      <w:proofErr w:type="spellEnd"/>
      <w:r>
        <w:t xml:space="preserve"> </w:t>
      </w:r>
      <w:proofErr w:type="spellStart"/>
      <w:r>
        <w:t>даними</w:t>
      </w:r>
      <w:proofErr w:type="spellEnd"/>
      <w:r>
        <w:t xml:space="preserve"> </w:t>
      </w:r>
      <w:proofErr w:type="spellStart"/>
      <w:r>
        <w:t>загальна</w:t>
      </w:r>
      <w:proofErr w:type="spellEnd"/>
      <w:r>
        <w:t xml:space="preserve"> сума </w:t>
      </w:r>
      <w:proofErr w:type="spellStart"/>
      <w:r>
        <w:t>видатків</w:t>
      </w:r>
      <w:proofErr w:type="spellEnd"/>
      <w:r>
        <w:t xml:space="preserve"> </w:t>
      </w:r>
      <w:proofErr w:type="spellStart"/>
      <w:r>
        <w:t>склала</w:t>
      </w:r>
      <w:proofErr w:type="spellEnd"/>
      <w:r>
        <w:t xml:space="preserve"> 3,77 </w:t>
      </w:r>
      <w:proofErr w:type="spellStart"/>
      <w:proofErr w:type="gramStart"/>
      <w:r>
        <w:t>млрд</w:t>
      </w:r>
      <w:proofErr w:type="spellEnd"/>
      <w:proofErr w:type="gramEnd"/>
      <w:r>
        <w:t xml:space="preserve"> </w:t>
      </w:r>
      <w:proofErr w:type="spellStart"/>
      <w:r>
        <w:t>грн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на </w:t>
      </w:r>
      <w:proofErr w:type="spellStart"/>
      <w:r>
        <w:t>понад</w:t>
      </w:r>
      <w:proofErr w:type="spellEnd"/>
      <w:r>
        <w:t xml:space="preserve"> 456 </w:t>
      </w:r>
      <w:proofErr w:type="spellStart"/>
      <w:r>
        <w:t>млн</w:t>
      </w:r>
      <w:proofErr w:type="spellEnd"/>
      <w:r>
        <w:t xml:space="preserve"> </w:t>
      </w:r>
      <w:proofErr w:type="spellStart"/>
      <w:r>
        <w:t>грн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13,7% </w:t>
      </w:r>
      <w:proofErr w:type="spellStart"/>
      <w:r>
        <w:t>більше</w:t>
      </w:r>
      <w:proofErr w:type="spellEnd"/>
      <w:r>
        <w:t xml:space="preserve">, </w:t>
      </w:r>
      <w:proofErr w:type="spellStart"/>
      <w:r>
        <w:t>ніж</w:t>
      </w:r>
      <w:proofErr w:type="spellEnd"/>
      <w:r>
        <w:t xml:space="preserve"> у 2017 </w:t>
      </w:r>
      <w:proofErr w:type="spellStart"/>
      <w:r>
        <w:t>році</w:t>
      </w:r>
      <w:proofErr w:type="spellEnd"/>
      <w:r>
        <w:t>.</w:t>
      </w:r>
    </w:p>
    <w:p w:rsidR="00DA3A81" w:rsidRDefault="00DA3A81" w:rsidP="00DA3A81">
      <w:pPr>
        <w:spacing w:after="240"/>
        <w:ind w:firstLine="851"/>
        <w:jc w:val="both"/>
      </w:pPr>
      <w:r>
        <w:t xml:space="preserve">Право на </w:t>
      </w:r>
      <w:proofErr w:type="spellStart"/>
      <w:r>
        <w:t>отримання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по </w:t>
      </w:r>
      <w:proofErr w:type="spellStart"/>
      <w:r>
        <w:t>вагітності</w:t>
      </w:r>
      <w:proofErr w:type="spellEnd"/>
      <w:r>
        <w:t xml:space="preserve"> та пологах </w:t>
      </w:r>
      <w:proofErr w:type="spellStart"/>
      <w:r>
        <w:t>від</w:t>
      </w:r>
      <w:proofErr w:type="spellEnd"/>
      <w:r>
        <w:t xml:space="preserve"> Фонду </w:t>
      </w:r>
      <w:proofErr w:type="spellStart"/>
      <w:r>
        <w:t>має</w:t>
      </w:r>
      <w:proofErr w:type="spellEnd"/>
      <w:r>
        <w:t xml:space="preserve"> </w:t>
      </w:r>
      <w:proofErr w:type="spellStart"/>
      <w:r>
        <w:t>кожна</w:t>
      </w:r>
      <w:proofErr w:type="spellEnd"/>
      <w:r>
        <w:t xml:space="preserve"> застрахована особа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настання</w:t>
      </w:r>
      <w:proofErr w:type="spellEnd"/>
      <w:r>
        <w:t xml:space="preserve"> </w:t>
      </w:r>
      <w:proofErr w:type="gramStart"/>
      <w:r>
        <w:t>страхового</w:t>
      </w:r>
      <w:proofErr w:type="gramEnd"/>
      <w:r>
        <w:t xml:space="preserve"> </w:t>
      </w:r>
      <w:proofErr w:type="spellStart"/>
      <w:r>
        <w:t>випадку</w:t>
      </w:r>
      <w:proofErr w:type="spellEnd"/>
      <w:r>
        <w:t xml:space="preserve"> в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. </w:t>
      </w:r>
      <w:proofErr w:type="spellStart"/>
      <w:r>
        <w:t>Нагадаємо</w:t>
      </w:r>
      <w:proofErr w:type="spellEnd"/>
      <w:r>
        <w:t xml:space="preserve">, </w:t>
      </w:r>
      <w:proofErr w:type="spellStart"/>
      <w:r>
        <w:t>застрахованою</w:t>
      </w:r>
      <w:proofErr w:type="spellEnd"/>
      <w:r>
        <w:t xml:space="preserve"> </w:t>
      </w:r>
      <w:proofErr w:type="spellStart"/>
      <w:r>
        <w:t>є</w:t>
      </w:r>
      <w:proofErr w:type="spellEnd"/>
      <w:r>
        <w:t xml:space="preserve"> особа,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сплачує</w:t>
      </w:r>
      <w:proofErr w:type="spellEnd"/>
      <w:r>
        <w:t xml:space="preserve"> та/</w:t>
      </w:r>
      <w:proofErr w:type="spellStart"/>
      <w:r>
        <w:t>або</w:t>
      </w:r>
      <w:proofErr w:type="spellEnd"/>
      <w:r>
        <w:t xml:space="preserve"> за яку </w:t>
      </w:r>
      <w:proofErr w:type="spellStart"/>
      <w:r>
        <w:t>сплачується</w:t>
      </w:r>
      <w:proofErr w:type="spellEnd"/>
      <w:r>
        <w:t xml:space="preserve"> Є</w:t>
      </w:r>
      <w:proofErr w:type="gramStart"/>
      <w:r>
        <w:t>СВ</w:t>
      </w:r>
      <w:proofErr w:type="gramEnd"/>
      <w:r>
        <w:t xml:space="preserve">, </w:t>
      </w:r>
      <w:proofErr w:type="spellStart"/>
      <w:r>
        <w:t>тобто</w:t>
      </w:r>
      <w:proofErr w:type="spellEnd"/>
      <w:r>
        <w:t xml:space="preserve"> </w:t>
      </w:r>
      <w:proofErr w:type="spellStart"/>
      <w:r>
        <w:t>кожна</w:t>
      </w:r>
      <w:proofErr w:type="spellEnd"/>
      <w:r>
        <w:t xml:space="preserve"> </w:t>
      </w:r>
      <w:proofErr w:type="spellStart"/>
      <w:r>
        <w:t>працевлаштована</w:t>
      </w:r>
      <w:proofErr w:type="spellEnd"/>
      <w:r>
        <w:t xml:space="preserve"> особа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фізична</w:t>
      </w:r>
      <w:proofErr w:type="spellEnd"/>
      <w:r>
        <w:t xml:space="preserve"> </w:t>
      </w:r>
      <w:proofErr w:type="spellStart"/>
      <w:r>
        <w:t>особа-підприємець</w:t>
      </w:r>
      <w:proofErr w:type="spellEnd"/>
      <w:r>
        <w:t xml:space="preserve">. На </w:t>
      </w:r>
      <w:proofErr w:type="spellStart"/>
      <w:r>
        <w:t>сьогодні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 </w:t>
      </w:r>
      <w:proofErr w:type="spellStart"/>
      <w:r>
        <w:t>застрахованими</w:t>
      </w:r>
      <w:proofErr w:type="spellEnd"/>
      <w:r>
        <w:t xml:space="preserve"> </w:t>
      </w:r>
      <w:proofErr w:type="spellStart"/>
      <w:r>
        <w:t>є</w:t>
      </w:r>
      <w:proofErr w:type="spellEnd"/>
      <w:r>
        <w:t xml:space="preserve"> </w:t>
      </w:r>
      <w:proofErr w:type="spellStart"/>
      <w:r>
        <w:t>понад</w:t>
      </w:r>
      <w:proofErr w:type="spellEnd"/>
      <w:r>
        <w:t xml:space="preserve"> 12 </w:t>
      </w:r>
      <w:proofErr w:type="spellStart"/>
      <w:proofErr w:type="gramStart"/>
      <w:r>
        <w:t>млн</w:t>
      </w:r>
      <w:proofErr w:type="spellEnd"/>
      <w:proofErr w:type="gramEnd"/>
      <w:r>
        <w:t xml:space="preserve"> </w:t>
      </w:r>
      <w:proofErr w:type="spellStart"/>
      <w:r>
        <w:t>осіб</w:t>
      </w:r>
      <w:proofErr w:type="spellEnd"/>
      <w:r>
        <w:t xml:space="preserve">. </w:t>
      </w:r>
    </w:p>
    <w:p w:rsidR="00DA3A81" w:rsidRDefault="00DA3A81" w:rsidP="00DA3A81">
      <w:pPr>
        <w:spacing w:after="240"/>
        <w:ind w:firstLine="851"/>
        <w:jc w:val="both"/>
      </w:pPr>
      <w:proofErr w:type="spellStart"/>
      <w:r>
        <w:t>Допомога</w:t>
      </w:r>
      <w:proofErr w:type="spellEnd"/>
      <w:r>
        <w:t xml:space="preserve"> по </w:t>
      </w:r>
      <w:proofErr w:type="spellStart"/>
      <w:r>
        <w:t>вагітності</w:t>
      </w:r>
      <w:proofErr w:type="spellEnd"/>
      <w:r>
        <w:t xml:space="preserve"> та пологах у </w:t>
      </w:r>
      <w:proofErr w:type="spellStart"/>
      <w:r>
        <w:t>розмі</w:t>
      </w:r>
      <w:proofErr w:type="gramStart"/>
      <w:r>
        <w:t>р</w:t>
      </w:r>
      <w:proofErr w:type="gramEnd"/>
      <w:r>
        <w:t>і</w:t>
      </w:r>
      <w:proofErr w:type="spellEnd"/>
      <w:r>
        <w:t xml:space="preserve"> 100% </w:t>
      </w:r>
      <w:proofErr w:type="spellStart"/>
      <w:r>
        <w:t>середнього</w:t>
      </w:r>
      <w:proofErr w:type="spellEnd"/>
      <w:r>
        <w:t xml:space="preserve"> доходу </w:t>
      </w:r>
      <w:proofErr w:type="spellStart"/>
      <w:r>
        <w:t>надається</w:t>
      </w:r>
      <w:proofErr w:type="spellEnd"/>
      <w:r>
        <w:t xml:space="preserve"> </w:t>
      </w:r>
      <w:proofErr w:type="spellStart"/>
      <w:r>
        <w:t>працюючим</w:t>
      </w:r>
      <w:proofErr w:type="spellEnd"/>
      <w:r>
        <w:t xml:space="preserve"> </w:t>
      </w:r>
      <w:proofErr w:type="spellStart"/>
      <w:r>
        <w:t>жінкам</w:t>
      </w:r>
      <w:proofErr w:type="spellEnd"/>
      <w:r>
        <w:t xml:space="preserve"> за весь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відпустки</w:t>
      </w:r>
      <w:proofErr w:type="spellEnd"/>
      <w:r>
        <w:t xml:space="preserve"> у </w:t>
      </w:r>
      <w:proofErr w:type="spellStart"/>
      <w:r>
        <w:t>зв’язку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вагітністю</w:t>
      </w:r>
      <w:proofErr w:type="spellEnd"/>
      <w:r>
        <w:t xml:space="preserve"> та пологами. </w:t>
      </w:r>
    </w:p>
    <w:p w:rsidR="00DA3A81" w:rsidRDefault="00DA3A81" w:rsidP="00DA3A81">
      <w:pPr>
        <w:spacing w:after="240"/>
        <w:ind w:firstLine="851"/>
        <w:jc w:val="both"/>
      </w:pPr>
      <w:r>
        <w:t xml:space="preserve">Для </w:t>
      </w:r>
      <w:proofErr w:type="spellStart"/>
      <w:r>
        <w:t>обчислення</w:t>
      </w:r>
      <w:proofErr w:type="spellEnd"/>
      <w:r>
        <w:t xml:space="preserve">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суми</w:t>
      </w:r>
      <w:proofErr w:type="spellEnd"/>
      <w:r>
        <w:t xml:space="preserve"> </w:t>
      </w:r>
      <w:proofErr w:type="spellStart"/>
      <w:r>
        <w:t>необхідно</w:t>
      </w:r>
      <w:proofErr w:type="spellEnd"/>
      <w:r>
        <w:t xml:space="preserve"> </w:t>
      </w:r>
      <w:proofErr w:type="spellStart"/>
      <w:r>
        <w:t>помножити</w:t>
      </w:r>
      <w:proofErr w:type="spellEnd"/>
      <w:r>
        <w:t xml:space="preserve"> </w:t>
      </w:r>
      <w:proofErr w:type="spellStart"/>
      <w:r>
        <w:t>розмі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середньоденної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 на </w:t>
      </w:r>
      <w:proofErr w:type="spellStart"/>
      <w:r>
        <w:t>кількість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 xml:space="preserve"> фактичного </w:t>
      </w:r>
      <w:proofErr w:type="spellStart"/>
      <w:r>
        <w:t>перебування</w:t>
      </w:r>
      <w:proofErr w:type="spellEnd"/>
      <w:r>
        <w:t xml:space="preserve"> у </w:t>
      </w:r>
      <w:proofErr w:type="spellStart"/>
      <w:r>
        <w:t>відпустці</w:t>
      </w:r>
      <w:proofErr w:type="spellEnd"/>
      <w:r>
        <w:t xml:space="preserve"> у </w:t>
      </w:r>
      <w:proofErr w:type="spellStart"/>
      <w:r>
        <w:t>зв’язку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вагітністю</w:t>
      </w:r>
      <w:proofErr w:type="spellEnd"/>
      <w:r>
        <w:t xml:space="preserve"> та пологами.</w:t>
      </w:r>
    </w:p>
    <w:p w:rsidR="00DA3A81" w:rsidRDefault="00DA3A81" w:rsidP="00DA3A81">
      <w:pPr>
        <w:spacing w:after="240"/>
        <w:ind w:firstLine="851"/>
        <w:jc w:val="both"/>
      </w:pPr>
      <w:proofErr w:type="spellStart"/>
      <w:proofErr w:type="gramStart"/>
      <w:r>
        <w:t>П</w:t>
      </w:r>
      <w:proofErr w:type="gramEnd"/>
      <w:r>
        <w:t>ідставою</w:t>
      </w:r>
      <w:proofErr w:type="spellEnd"/>
      <w:r>
        <w:t xml:space="preserve"> для </w:t>
      </w:r>
      <w:proofErr w:type="spellStart"/>
      <w:r>
        <w:t>призначення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по </w:t>
      </w:r>
      <w:proofErr w:type="spellStart"/>
      <w:r>
        <w:t>вагітності</w:t>
      </w:r>
      <w:proofErr w:type="spellEnd"/>
      <w:r>
        <w:t xml:space="preserve"> та пологах </w:t>
      </w:r>
      <w:proofErr w:type="spellStart"/>
      <w:r>
        <w:t>є</w:t>
      </w:r>
      <w:proofErr w:type="spellEnd"/>
      <w:r>
        <w:t xml:space="preserve"> </w:t>
      </w:r>
      <w:proofErr w:type="spellStart"/>
      <w:r>
        <w:t>виданий</w:t>
      </w:r>
      <w:proofErr w:type="spellEnd"/>
      <w:r>
        <w:t xml:space="preserve"> у </w:t>
      </w:r>
      <w:proofErr w:type="spellStart"/>
      <w:r>
        <w:t>встановленому</w:t>
      </w:r>
      <w:proofErr w:type="spellEnd"/>
      <w:r>
        <w:t xml:space="preserve"> порядку листок </w:t>
      </w:r>
      <w:proofErr w:type="spellStart"/>
      <w:r>
        <w:t>непрацездатності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видається</w:t>
      </w:r>
      <w:proofErr w:type="spellEnd"/>
      <w:r>
        <w:t xml:space="preserve"> </w:t>
      </w:r>
      <w:proofErr w:type="spellStart"/>
      <w:r>
        <w:t>лікувально-профілактичним</w:t>
      </w:r>
      <w:proofErr w:type="spellEnd"/>
      <w:r>
        <w:t xml:space="preserve"> закладом, у </w:t>
      </w:r>
      <w:proofErr w:type="spellStart"/>
      <w:r>
        <w:t>якому</w:t>
      </w:r>
      <w:proofErr w:type="spellEnd"/>
      <w:r>
        <w:t xml:space="preserve"> застрахована особа </w:t>
      </w:r>
      <w:proofErr w:type="spellStart"/>
      <w:r>
        <w:t>перебуває</w:t>
      </w:r>
      <w:proofErr w:type="spellEnd"/>
      <w:r>
        <w:t xml:space="preserve"> на </w:t>
      </w:r>
      <w:proofErr w:type="spellStart"/>
      <w:r>
        <w:t>обліку</w:t>
      </w:r>
      <w:proofErr w:type="spellEnd"/>
      <w:r>
        <w:t>.</w:t>
      </w:r>
    </w:p>
    <w:p w:rsidR="00DA3A81" w:rsidRDefault="00DA3A81" w:rsidP="00DA3A81">
      <w:pPr>
        <w:spacing w:before="120"/>
        <w:ind w:firstLine="709"/>
      </w:pPr>
    </w:p>
    <w:p w:rsidR="00DA3A81" w:rsidRDefault="00DA3A81" w:rsidP="00DA3A81">
      <w:pPr>
        <w:spacing w:line="288" w:lineRule="auto"/>
        <w:ind w:left="4820"/>
        <w:rPr>
          <w:b/>
        </w:rPr>
      </w:pPr>
      <w:proofErr w:type="spellStart"/>
      <w:r>
        <w:rPr>
          <w:b/>
        </w:rPr>
        <w:t>Прес-служба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дирекції</w:t>
      </w:r>
      <w:proofErr w:type="spellEnd"/>
      <w:r>
        <w:rPr>
          <w:b/>
        </w:rPr>
        <w:t xml:space="preserve"> </w:t>
      </w:r>
    </w:p>
    <w:p w:rsidR="00DA3A81" w:rsidRDefault="00DA3A81" w:rsidP="00DA3A81">
      <w:pPr>
        <w:spacing w:line="288" w:lineRule="auto"/>
        <w:ind w:left="4820"/>
        <w:rPr>
          <w:b/>
        </w:rPr>
      </w:pPr>
      <w:r>
        <w:rPr>
          <w:b/>
        </w:rPr>
        <w:t xml:space="preserve">Фонду </w:t>
      </w:r>
      <w:proofErr w:type="spellStart"/>
      <w:proofErr w:type="gramStart"/>
      <w:r>
        <w:rPr>
          <w:b/>
        </w:rPr>
        <w:t>соц</w:t>
      </w:r>
      <w:proofErr w:type="gramEnd"/>
      <w:r>
        <w:rPr>
          <w:b/>
        </w:rPr>
        <w:t>іального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України</w:t>
      </w:r>
      <w:proofErr w:type="spellEnd"/>
    </w:p>
    <w:p w:rsidR="00DA3A81" w:rsidRDefault="00DA3A81" w:rsidP="00DA3A81">
      <w:pPr>
        <w:spacing w:line="288" w:lineRule="auto"/>
        <w:ind w:left="4820"/>
        <w:rPr>
          <w:b/>
        </w:rPr>
      </w:pPr>
      <w:r>
        <w:rPr>
          <w:b/>
        </w:rPr>
        <w:t>(044) 206-14-39, 097-723-67-16</w:t>
      </w:r>
    </w:p>
    <w:p w:rsidR="00DA3A81" w:rsidRDefault="00DA3A81" w:rsidP="00DA3A81">
      <w:pPr>
        <w:spacing w:line="288" w:lineRule="auto"/>
        <w:ind w:left="5529"/>
        <w:rPr>
          <w:b/>
          <w:i/>
        </w:rPr>
      </w:pPr>
    </w:p>
    <w:p w:rsidR="00DA3A81" w:rsidRDefault="00DA3A81" w:rsidP="00DA3A81">
      <w:pPr>
        <w:spacing w:after="240"/>
        <w:ind w:firstLine="851"/>
        <w:rPr>
          <w:b/>
          <w:lang w:val="uk-UA"/>
        </w:rPr>
      </w:pPr>
    </w:p>
    <w:p w:rsidR="00DA3A81" w:rsidRDefault="00DA3A81" w:rsidP="00DA3A81">
      <w:pPr>
        <w:spacing w:after="240"/>
        <w:ind w:firstLine="851"/>
        <w:rPr>
          <w:b/>
        </w:rPr>
      </w:pPr>
      <w:proofErr w:type="spellStart"/>
      <w:r>
        <w:rPr>
          <w:b/>
        </w:rPr>
        <w:t>Комісії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із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соцстрахування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п</w:t>
      </w:r>
      <w:proofErr w:type="gramEnd"/>
      <w:r>
        <w:rPr>
          <w:b/>
        </w:rPr>
        <w:t>ідприємств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мають</w:t>
      </w:r>
      <w:proofErr w:type="spellEnd"/>
      <w:r>
        <w:rPr>
          <w:b/>
        </w:rPr>
        <w:t xml:space="preserve"> право </w:t>
      </w:r>
      <w:proofErr w:type="spellStart"/>
      <w:r>
        <w:rPr>
          <w:b/>
        </w:rPr>
        <w:t>перевіряти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дотримання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хворими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призначеного</w:t>
      </w:r>
      <w:proofErr w:type="spellEnd"/>
      <w:r>
        <w:rPr>
          <w:b/>
        </w:rPr>
        <w:t xml:space="preserve"> режиму </w:t>
      </w:r>
      <w:proofErr w:type="spellStart"/>
      <w:r>
        <w:rPr>
          <w:b/>
        </w:rPr>
        <w:t>лікування</w:t>
      </w:r>
      <w:proofErr w:type="spellEnd"/>
    </w:p>
    <w:p w:rsidR="00DA3A81" w:rsidRDefault="00DA3A81" w:rsidP="00DA3A81">
      <w:pPr>
        <w:spacing w:after="240"/>
        <w:ind w:firstLine="851"/>
        <w:jc w:val="both"/>
      </w:pPr>
      <w:proofErr w:type="spellStart"/>
      <w:r>
        <w:t>Комісії</w:t>
      </w:r>
      <w:proofErr w:type="spellEnd"/>
      <w:r>
        <w:t xml:space="preserve"> (</w:t>
      </w:r>
      <w:proofErr w:type="spellStart"/>
      <w:r>
        <w:t>уповноважені</w:t>
      </w:r>
      <w:proofErr w:type="spellEnd"/>
      <w:r>
        <w:t xml:space="preserve">) </w:t>
      </w:r>
      <w:proofErr w:type="spellStart"/>
      <w:r>
        <w:t>із</w:t>
      </w:r>
      <w:proofErr w:type="spellEnd"/>
      <w:r>
        <w:t xml:space="preserve">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створюються</w:t>
      </w:r>
      <w:proofErr w:type="spellEnd"/>
      <w:r>
        <w:t xml:space="preserve"> на кожному </w:t>
      </w:r>
      <w:proofErr w:type="spellStart"/>
      <w:r>
        <w:t>підприємстві</w:t>
      </w:r>
      <w:proofErr w:type="spellEnd"/>
      <w:r>
        <w:t xml:space="preserve"> </w:t>
      </w:r>
      <w:proofErr w:type="spellStart"/>
      <w:r>
        <w:t>незалежно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форми</w:t>
      </w:r>
      <w:proofErr w:type="spellEnd"/>
      <w:r>
        <w:t xml:space="preserve"> </w:t>
      </w:r>
      <w:proofErr w:type="spellStart"/>
      <w:r>
        <w:t>власності</w:t>
      </w:r>
      <w:proofErr w:type="spellEnd"/>
      <w:r>
        <w:t xml:space="preserve"> та </w:t>
      </w:r>
      <w:proofErr w:type="spellStart"/>
      <w:r>
        <w:t>приймають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про </w:t>
      </w:r>
      <w:proofErr w:type="spellStart"/>
      <w:r>
        <w:t>призначення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відмову</w:t>
      </w:r>
      <w:proofErr w:type="spellEnd"/>
      <w:r>
        <w:t xml:space="preserve"> в </w:t>
      </w:r>
      <w:proofErr w:type="spellStart"/>
      <w:r>
        <w:t>призначенні</w:t>
      </w:r>
      <w:proofErr w:type="spellEnd"/>
      <w:r>
        <w:t xml:space="preserve">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застрахованим</w:t>
      </w:r>
      <w:proofErr w:type="spellEnd"/>
      <w:r>
        <w:t xml:space="preserve"> особам.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proofErr w:type="gramStart"/>
      <w:r>
        <w:t>р</w:t>
      </w:r>
      <w:proofErr w:type="gramEnd"/>
      <w:r>
        <w:t>ішень</w:t>
      </w:r>
      <w:proofErr w:type="spellEnd"/>
      <w:r>
        <w:t xml:space="preserve"> органу та на </w:t>
      </w:r>
      <w:proofErr w:type="spellStart"/>
      <w:r>
        <w:t>підставі</w:t>
      </w:r>
      <w:proofErr w:type="spellEnd"/>
      <w:r>
        <w:t xml:space="preserve"> </w:t>
      </w:r>
      <w:proofErr w:type="spellStart"/>
      <w:r>
        <w:t>поданої</w:t>
      </w:r>
      <w:proofErr w:type="spellEnd"/>
      <w:r>
        <w:t xml:space="preserve"> </w:t>
      </w:r>
      <w:proofErr w:type="spellStart"/>
      <w:r>
        <w:t>роботодавцем</w:t>
      </w:r>
      <w:proofErr w:type="spellEnd"/>
      <w:r>
        <w:t xml:space="preserve"> </w:t>
      </w:r>
      <w:proofErr w:type="spellStart"/>
      <w:r>
        <w:t>заяви-розрахунку</w:t>
      </w:r>
      <w:proofErr w:type="spellEnd"/>
      <w:r>
        <w:t xml:space="preserve"> Фонд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здійснює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по </w:t>
      </w:r>
      <w:proofErr w:type="spellStart"/>
      <w:r>
        <w:t>тимчасовій</w:t>
      </w:r>
      <w:proofErr w:type="spellEnd"/>
      <w:r>
        <w:t xml:space="preserve"> </w:t>
      </w:r>
      <w:proofErr w:type="spellStart"/>
      <w:r>
        <w:t>втраті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, по </w:t>
      </w:r>
      <w:proofErr w:type="spellStart"/>
      <w:r>
        <w:t>вагітності</w:t>
      </w:r>
      <w:proofErr w:type="spellEnd"/>
      <w:r>
        <w:t xml:space="preserve"> та пологах </w:t>
      </w:r>
      <w:proofErr w:type="spellStart"/>
      <w:r>
        <w:t>і</w:t>
      </w:r>
      <w:proofErr w:type="spellEnd"/>
      <w:r>
        <w:t xml:space="preserve"> на </w:t>
      </w:r>
      <w:proofErr w:type="spellStart"/>
      <w:r>
        <w:t>поховання</w:t>
      </w:r>
      <w:proofErr w:type="spellEnd"/>
      <w:r>
        <w:t>.</w:t>
      </w:r>
    </w:p>
    <w:p w:rsidR="00DA3A81" w:rsidRDefault="00DA3A81" w:rsidP="00DA3A81">
      <w:pPr>
        <w:spacing w:after="240"/>
        <w:ind w:firstLine="851"/>
        <w:jc w:val="both"/>
      </w:pPr>
      <w:r>
        <w:t>«</w:t>
      </w:r>
      <w:proofErr w:type="spellStart"/>
      <w:r>
        <w:t>Комісія</w:t>
      </w:r>
      <w:proofErr w:type="spellEnd"/>
      <w:r>
        <w:t xml:space="preserve"> </w:t>
      </w:r>
      <w:proofErr w:type="spellStart"/>
      <w:r>
        <w:t>утворюється</w:t>
      </w:r>
      <w:proofErr w:type="spellEnd"/>
      <w:r>
        <w:t xml:space="preserve">, </w:t>
      </w:r>
      <w:proofErr w:type="spellStart"/>
      <w:r>
        <w:t>якщо</w:t>
      </w:r>
      <w:proofErr w:type="spellEnd"/>
      <w:r>
        <w:t xml:space="preserve"> на </w:t>
      </w:r>
      <w:proofErr w:type="spellStart"/>
      <w:proofErr w:type="gramStart"/>
      <w:r>
        <w:t>п</w:t>
      </w:r>
      <w:proofErr w:type="gramEnd"/>
      <w:r>
        <w:t>ідприємстві</w:t>
      </w:r>
      <w:proofErr w:type="spellEnd"/>
      <w:r>
        <w:t xml:space="preserve"> </w:t>
      </w:r>
      <w:proofErr w:type="spellStart"/>
      <w:r>
        <w:t>працевлаштовані</w:t>
      </w:r>
      <w:proofErr w:type="spellEnd"/>
      <w:r>
        <w:t xml:space="preserve"> </w:t>
      </w:r>
      <w:proofErr w:type="spellStart"/>
      <w:r>
        <w:t>понад</w:t>
      </w:r>
      <w:proofErr w:type="spellEnd"/>
      <w:r>
        <w:t xml:space="preserve"> 15 </w:t>
      </w:r>
      <w:proofErr w:type="spellStart"/>
      <w:r>
        <w:t>осіб</w:t>
      </w:r>
      <w:proofErr w:type="spellEnd"/>
      <w:r>
        <w:t xml:space="preserve">. </w:t>
      </w:r>
      <w:proofErr w:type="spellStart"/>
      <w:r>
        <w:t>Якщо</w:t>
      </w:r>
      <w:proofErr w:type="spellEnd"/>
      <w:r>
        <w:t xml:space="preserve"> </w:t>
      </w:r>
      <w:proofErr w:type="spellStart"/>
      <w:r>
        <w:t>працюючих</w:t>
      </w:r>
      <w:proofErr w:type="spellEnd"/>
      <w:r>
        <w:t xml:space="preserve"> за наймом 15 </w:t>
      </w:r>
      <w:proofErr w:type="spellStart"/>
      <w:r>
        <w:t>і</w:t>
      </w:r>
      <w:proofErr w:type="spellEnd"/>
      <w:r>
        <w:t xml:space="preserve"> </w:t>
      </w:r>
      <w:proofErr w:type="spellStart"/>
      <w:r>
        <w:t>менше</w:t>
      </w:r>
      <w:proofErr w:type="spellEnd"/>
      <w:r>
        <w:t xml:space="preserve">, на </w:t>
      </w:r>
      <w:proofErr w:type="spellStart"/>
      <w:r>
        <w:t>загальних</w:t>
      </w:r>
      <w:proofErr w:type="spellEnd"/>
      <w:r>
        <w:t xml:space="preserve"> </w:t>
      </w:r>
      <w:proofErr w:type="spellStart"/>
      <w:r>
        <w:t>зборах</w:t>
      </w:r>
      <w:proofErr w:type="spellEnd"/>
      <w:r>
        <w:t xml:space="preserve"> </w:t>
      </w:r>
      <w:proofErr w:type="spellStart"/>
      <w:r>
        <w:t>працівників</w:t>
      </w:r>
      <w:proofErr w:type="spellEnd"/>
      <w:r>
        <w:t xml:space="preserve"> </w:t>
      </w:r>
      <w:proofErr w:type="spellStart"/>
      <w:r>
        <w:t>обирається</w:t>
      </w:r>
      <w:proofErr w:type="spellEnd"/>
      <w:r>
        <w:t xml:space="preserve"> </w:t>
      </w:r>
      <w:proofErr w:type="spellStart"/>
      <w:r>
        <w:t>уповноважений</w:t>
      </w:r>
      <w:proofErr w:type="spellEnd"/>
      <w:r>
        <w:t xml:space="preserve">. Але орган, </w:t>
      </w:r>
      <w:proofErr w:type="spellStart"/>
      <w:r>
        <w:t>який</w:t>
      </w:r>
      <w:proofErr w:type="spellEnd"/>
      <w:r>
        <w:t xml:space="preserve"> </w:t>
      </w:r>
      <w:proofErr w:type="spellStart"/>
      <w:r>
        <w:t>відповідає</w:t>
      </w:r>
      <w:proofErr w:type="spellEnd"/>
      <w:r>
        <w:t xml:space="preserve"> за </w:t>
      </w:r>
      <w:proofErr w:type="spellStart"/>
      <w:r>
        <w:t>страхування</w:t>
      </w:r>
      <w:proofErr w:type="spellEnd"/>
      <w:r>
        <w:t xml:space="preserve"> у </w:t>
      </w:r>
      <w:proofErr w:type="spellStart"/>
      <w:r>
        <w:t>зв’язку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тимчасовою</w:t>
      </w:r>
      <w:proofErr w:type="spellEnd"/>
      <w:r>
        <w:t xml:space="preserve"> </w:t>
      </w:r>
      <w:proofErr w:type="spellStart"/>
      <w:r>
        <w:t>втратою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, </w:t>
      </w:r>
      <w:proofErr w:type="spellStart"/>
      <w:r>
        <w:t>має</w:t>
      </w:r>
      <w:proofErr w:type="spellEnd"/>
      <w:r>
        <w:t xml:space="preserve"> бути на кожному </w:t>
      </w:r>
      <w:proofErr w:type="spellStart"/>
      <w:proofErr w:type="gramStart"/>
      <w:r>
        <w:t>п</w:t>
      </w:r>
      <w:proofErr w:type="gramEnd"/>
      <w:r>
        <w:t>ідприємстві</w:t>
      </w:r>
      <w:proofErr w:type="spellEnd"/>
      <w:r>
        <w:t xml:space="preserve">, в </w:t>
      </w:r>
      <w:proofErr w:type="spellStart"/>
      <w:r>
        <w:t>установі</w:t>
      </w:r>
      <w:proofErr w:type="spellEnd"/>
      <w:r>
        <w:t xml:space="preserve">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організації</w:t>
      </w:r>
      <w:proofErr w:type="spellEnd"/>
      <w:r>
        <w:t xml:space="preserve"> та </w:t>
      </w:r>
      <w:proofErr w:type="spellStart"/>
      <w:r>
        <w:t>навіть</w:t>
      </w:r>
      <w:proofErr w:type="spellEnd"/>
      <w:r>
        <w:t xml:space="preserve"> у ФОП, де </w:t>
      </w:r>
      <w:proofErr w:type="spellStart"/>
      <w:r>
        <w:t>цю</w:t>
      </w:r>
      <w:proofErr w:type="spellEnd"/>
      <w:r>
        <w:t xml:space="preserve"> </w:t>
      </w:r>
      <w:proofErr w:type="spellStart"/>
      <w:r>
        <w:t>функцію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виконувати</w:t>
      </w:r>
      <w:proofErr w:type="spellEnd"/>
      <w:r>
        <w:t xml:space="preserve"> сама </w:t>
      </w:r>
      <w:proofErr w:type="spellStart"/>
      <w:r>
        <w:t>фізична</w:t>
      </w:r>
      <w:proofErr w:type="spellEnd"/>
      <w:r>
        <w:t xml:space="preserve"> </w:t>
      </w:r>
      <w:proofErr w:type="spellStart"/>
      <w:r>
        <w:t>особа-підприємець</w:t>
      </w:r>
      <w:proofErr w:type="spellEnd"/>
      <w:r>
        <w:t xml:space="preserve">. </w:t>
      </w:r>
      <w:proofErr w:type="spellStart"/>
      <w:r>
        <w:t>Комісія</w:t>
      </w:r>
      <w:proofErr w:type="spellEnd"/>
      <w:r>
        <w:t xml:space="preserve"> (</w:t>
      </w:r>
      <w:proofErr w:type="spellStart"/>
      <w:r>
        <w:t>уповноважений</w:t>
      </w:r>
      <w:proofErr w:type="spellEnd"/>
      <w:r>
        <w:t xml:space="preserve">) </w:t>
      </w:r>
      <w:proofErr w:type="spellStart"/>
      <w:r>
        <w:t>мають</w:t>
      </w:r>
      <w:proofErr w:type="spellEnd"/>
      <w:r>
        <w:t xml:space="preserve"> </w:t>
      </w:r>
      <w:proofErr w:type="spellStart"/>
      <w:r>
        <w:t>достатньо</w:t>
      </w:r>
      <w:proofErr w:type="spellEnd"/>
      <w:r>
        <w:t xml:space="preserve"> широкий </w:t>
      </w:r>
      <w:proofErr w:type="spellStart"/>
      <w:r>
        <w:t>перелік</w:t>
      </w:r>
      <w:proofErr w:type="spellEnd"/>
      <w:r>
        <w:t xml:space="preserve"> </w:t>
      </w:r>
      <w:proofErr w:type="spellStart"/>
      <w:r>
        <w:t>повноважень</w:t>
      </w:r>
      <w:proofErr w:type="spellEnd"/>
      <w:r>
        <w:t xml:space="preserve">: </w:t>
      </w:r>
      <w:proofErr w:type="spellStart"/>
      <w:r>
        <w:t>це</w:t>
      </w:r>
      <w:proofErr w:type="spellEnd"/>
      <w:r>
        <w:t xml:space="preserve"> не </w:t>
      </w:r>
      <w:proofErr w:type="spellStart"/>
      <w:r>
        <w:t>лише</w:t>
      </w:r>
      <w:proofErr w:type="spellEnd"/>
      <w:r>
        <w:t xml:space="preserve"> </w:t>
      </w:r>
      <w:proofErr w:type="spellStart"/>
      <w:r>
        <w:t>власне</w:t>
      </w:r>
      <w:proofErr w:type="spellEnd"/>
      <w:r>
        <w:t xml:space="preserve"> </w:t>
      </w:r>
      <w:proofErr w:type="spellStart"/>
      <w:r>
        <w:t>призначення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працівникам</w:t>
      </w:r>
      <w:proofErr w:type="spellEnd"/>
      <w:r>
        <w:t xml:space="preserve">, </w:t>
      </w:r>
      <w:proofErr w:type="spellStart"/>
      <w:r>
        <w:t>але</w:t>
      </w:r>
      <w:proofErr w:type="spellEnd"/>
      <w:r>
        <w:t xml:space="preserve"> </w:t>
      </w:r>
      <w:proofErr w:type="spellStart"/>
      <w:r>
        <w:t>й</w:t>
      </w:r>
      <w:proofErr w:type="spellEnd"/>
      <w:r>
        <w:t xml:space="preserve"> контроль за </w:t>
      </w:r>
      <w:proofErr w:type="spellStart"/>
      <w:r>
        <w:t>правильним</w:t>
      </w:r>
      <w:proofErr w:type="spellEnd"/>
      <w:r>
        <w:t xml:space="preserve"> </w:t>
      </w:r>
      <w:proofErr w:type="spellStart"/>
      <w:r>
        <w:t>нарахуванням</w:t>
      </w:r>
      <w:proofErr w:type="spellEnd"/>
      <w:r>
        <w:t xml:space="preserve">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, </w:t>
      </w:r>
      <w:proofErr w:type="spellStart"/>
      <w:r>
        <w:t>перевірка</w:t>
      </w:r>
      <w:proofErr w:type="spellEnd"/>
      <w:r>
        <w:t xml:space="preserve"> </w:t>
      </w:r>
      <w:proofErr w:type="spellStart"/>
      <w:r>
        <w:t>дотримання</w:t>
      </w:r>
      <w:proofErr w:type="spellEnd"/>
      <w:r>
        <w:t xml:space="preserve"> </w:t>
      </w:r>
      <w:proofErr w:type="spellStart"/>
      <w:r>
        <w:t>застрахованими</w:t>
      </w:r>
      <w:proofErr w:type="spellEnd"/>
      <w:r>
        <w:t xml:space="preserve"> особами режиму, </w:t>
      </w:r>
      <w:proofErr w:type="spellStart"/>
      <w:r>
        <w:t>визначеного</w:t>
      </w:r>
      <w:proofErr w:type="spellEnd"/>
      <w:r>
        <w:t xml:space="preserve"> </w:t>
      </w:r>
      <w:proofErr w:type="spellStart"/>
      <w:r>
        <w:t>лікарем</w:t>
      </w:r>
      <w:proofErr w:type="spellEnd"/>
      <w:r>
        <w:t xml:space="preserve"> на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хвороби</w:t>
      </w:r>
      <w:proofErr w:type="spellEnd"/>
      <w:r>
        <w:t xml:space="preserve">, </w:t>
      </w:r>
      <w:proofErr w:type="spellStart"/>
      <w:r>
        <w:t>тощо</w:t>
      </w:r>
      <w:proofErr w:type="spellEnd"/>
      <w:r>
        <w:t xml:space="preserve">», – говорить начальник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виплат</w:t>
      </w:r>
      <w:proofErr w:type="spellEnd"/>
      <w:r>
        <w:t xml:space="preserve"> та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ФССУ </w:t>
      </w:r>
      <w:proofErr w:type="spellStart"/>
      <w:proofErr w:type="gramStart"/>
      <w:r>
        <w:t>Св</w:t>
      </w:r>
      <w:proofErr w:type="gramEnd"/>
      <w:r>
        <w:t>ітлана</w:t>
      </w:r>
      <w:proofErr w:type="spellEnd"/>
      <w:r>
        <w:t xml:space="preserve"> </w:t>
      </w:r>
      <w:proofErr w:type="spellStart"/>
      <w:r>
        <w:t>Зарубіна</w:t>
      </w:r>
      <w:proofErr w:type="spellEnd"/>
      <w:r>
        <w:t>.</w:t>
      </w:r>
    </w:p>
    <w:p w:rsidR="00DA3A81" w:rsidRDefault="00DA3A81" w:rsidP="00DA3A81">
      <w:pPr>
        <w:ind w:firstLine="851"/>
        <w:jc w:val="both"/>
      </w:pPr>
      <w:proofErr w:type="spellStart"/>
      <w:proofErr w:type="gramStart"/>
      <w:r>
        <w:lastRenderedPageBreak/>
        <w:t>Р</w:t>
      </w:r>
      <w:proofErr w:type="gramEnd"/>
      <w:r>
        <w:t>ішенням</w:t>
      </w:r>
      <w:proofErr w:type="spellEnd"/>
      <w:r>
        <w:t xml:space="preserve"> </w:t>
      </w:r>
      <w:proofErr w:type="spellStart"/>
      <w:r>
        <w:t>правління</w:t>
      </w:r>
      <w:proofErr w:type="spellEnd"/>
      <w:r>
        <w:t xml:space="preserve"> Фонду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19.07.2018 № 13 </w:t>
      </w:r>
      <w:proofErr w:type="spellStart"/>
      <w:r>
        <w:t>затверджено</w:t>
      </w:r>
      <w:proofErr w:type="spellEnd"/>
      <w:r>
        <w:t xml:space="preserve"> </w:t>
      </w:r>
      <w:proofErr w:type="spellStart"/>
      <w:r>
        <w:t>нову</w:t>
      </w:r>
      <w:proofErr w:type="spellEnd"/>
      <w:r>
        <w:t xml:space="preserve"> </w:t>
      </w:r>
      <w:proofErr w:type="spellStart"/>
      <w:r>
        <w:t>редакцію</w:t>
      </w:r>
      <w:proofErr w:type="spellEnd"/>
      <w:r>
        <w:t xml:space="preserve"> </w:t>
      </w:r>
      <w:proofErr w:type="spellStart"/>
      <w:r>
        <w:t>Положення</w:t>
      </w:r>
      <w:proofErr w:type="spellEnd"/>
      <w:r>
        <w:t xml:space="preserve"> про </w:t>
      </w:r>
      <w:proofErr w:type="spellStart"/>
      <w:r>
        <w:t>комісію</w:t>
      </w:r>
      <w:proofErr w:type="spellEnd"/>
      <w:r>
        <w:t xml:space="preserve"> (</w:t>
      </w:r>
      <w:proofErr w:type="spellStart"/>
      <w:r>
        <w:t>уповноваженого</w:t>
      </w:r>
      <w:proofErr w:type="spellEnd"/>
      <w:r>
        <w:t xml:space="preserve">)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у </w:t>
      </w:r>
      <w:proofErr w:type="spellStart"/>
      <w:r>
        <w:t>зв’язку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тимчасовою</w:t>
      </w:r>
      <w:proofErr w:type="spellEnd"/>
      <w:r>
        <w:t xml:space="preserve"> </w:t>
      </w:r>
      <w:proofErr w:type="spellStart"/>
      <w:r>
        <w:t>втратою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. </w:t>
      </w:r>
      <w:proofErr w:type="spellStart"/>
      <w:r>
        <w:t>Зокрема</w:t>
      </w:r>
      <w:proofErr w:type="spellEnd"/>
      <w:r>
        <w:t xml:space="preserve">, </w:t>
      </w:r>
      <w:proofErr w:type="spellStart"/>
      <w:r>
        <w:t>відповідно</w:t>
      </w:r>
      <w:proofErr w:type="spellEnd"/>
      <w:r>
        <w:t xml:space="preserve"> до документу </w:t>
      </w:r>
      <w:proofErr w:type="spellStart"/>
      <w:r>
        <w:t>комісія</w:t>
      </w:r>
      <w:proofErr w:type="spellEnd"/>
      <w:r>
        <w:t xml:space="preserve"> (</w:t>
      </w:r>
      <w:proofErr w:type="spellStart"/>
      <w:r>
        <w:t>уповноважений</w:t>
      </w:r>
      <w:proofErr w:type="spellEnd"/>
      <w:r>
        <w:t xml:space="preserve">) </w:t>
      </w:r>
      <w:proofErr w:type="spellStart"/>
      <w:r>
        <w:t>має</w:t>
      </w:r>
      <w:proofErr w:type="spellEnd"/>
      <w:r>
        <w:t xml:space="preserve"> право:</w:t>
      </w:r>
    </w:p>
    <w:p w:rsidR="00DA3A81" w:rsidRDefault="00DA3A81" w:rsidP="00DA3A81">
      <w:pPr>
        <w:ind w:firstLine="851"/>
        <w:jc w:val="both"/>
      </w:pPr>
      <w:r>
        <w:t xml:space="preserve">- </w:t>
      </w:r>
      <w:proofErr w:type="spellStart"/>
      <w:r>
        <w:t>отримувати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роботодавця</w:t>
      </w:r>
      <w:proofErr w:type="spellEnd"/>
      <w:r>
        <w:t xml:space="preserve"> </w:t>
      </w:r>
      <w:proofErr w:type="spellStart"/>
      <w:r>
        <w:t>відомості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суми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Фондом для </w:t>
      </w:r>
      <w:proofErr w:type="spellStart"/>
      <w:r>
        <w:t>надання</w:t>
      </w:r>
      <w:proofErr w:type="spellEnd"/>
      <w:r>
        <w:t xml:space="preserve"> </w:t>
      </w:r>
      <w:proofErr w:type="spellStart"/>
      <w:proofErr w:type="gramStart"/>
      <w:r>
        <w:t>матер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найманим</w:t>
      </w:r>
      <w:proofErr w:type="spellEnd"/>
      <w:r>
        <w:t xml:space="preserve"> </w:t>
      </w:r>
      <w:proofErr w:type="spellStart"/>
      <w:r>
        <w:t>працівникам</w:t>
      </w:r>
      <w:proofErr w:type="spellEnd"/>
      <w:r>
        <w:t>;</w:t>
      </w:r>
    </w:p>
    <w:p w:rsidR="00DA3A81" w:rsidRDefault="00DA3A81" w:rsidP="00DA3A81">
      <w:pPr>
        <w:ind w:firstLine="851"/>
        <w:jc w:val="both"/>
      </w:pPr>
      <w:r>
        <w:t xml:space="preserve">- </w:t>
      </w:r>
      <w:proofErr w:type="spellStart"/>
      <w:r>
        <w:t>отримувати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робочого</w:t>
      </w:r>
      <w:proofErr w:type="spellEnd"/>
      <w:r>
        <w:t xml:space="preserve"> органу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Фонду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відділення</w:t>
      </w:r>
      <w:proofErr w:type="spellEnd"/>
      <w:r>
        <w:t xml:space="preserve"> </w:t>
      </w:r>
      <w:proofErr w:type="spellStart"/>
      <w:r>
        <w:t>безкоштовні</w:t>
      </w:r>
      <w:proofErr w:type="spellEnd"/>
      <w:r>
        <w:t xml:space="preserve"> </w:t>
      </w:r>
      <w:proofErr w:type="spellStart"/>
      <w:r>
        <w:t>консультації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застосування</w:t>
      </w:r>
      <w:proofErr w:type="spellEnd"/>
      <w:r>
        <w:t xml:space="preserve"> </w:t>
      </w:r>
      <w:proofErr w:type="spellStart"/>
      <w:r>
        <w:t>законодавства</w:t>
      </w:r>
      <w:proofErr w:type="spellEnd"/>
      <w:r>
        <w:t xml:space="preserve"> про </w:t>
      </w:r>
      <w:proofErr w:type="spellStart"/>
      <w:r>
        <w:t>загальнообов'язкове</w:t>
      </w:r>
      <w:proofErr w:type="spellEnd"/>
      <w:r>
        <w:t xml:space="preserve"> </w:t>
      </w:r>
      <w:proofErr w:type="spellStart"/>
      <w:r>
        <w:t>державне</w:t>
      </w:r>
      <w:proofErr w:type="spellEnd"/>
      <w:r>
        <w:t xml:space="preserve"> </w:t>
      </w:r>
      <w:proofErr w:type="spellStart"/>
      <w:proofErr w:type="gramStart"/>
      <w:r>
        <w:t>соц</w:t>
      </w:r>
      <w:proofErr w:type="gramEnd"/>
      <w:r>
        <w:t>іальне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у </w:t>
      </w:r>
      <w:proofErr w:type="spellStart"/>
      <w:r>
        <w:t>зв'язку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тимчасовою</w:t>
      </w:r>
      <w:proofErr w:type="spellEnd"/>
      <w:r>
        <w:t xml:space="preserve"> </w:t>
      </w:r>
      <w:proofErr w:type="spellStart"/>
      <w:r>
        <w:t>втратою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>;</w:t>
      </w:r>
    </w:p>
    <w:p w:rsidR="00DA3A81" w:rsidRDefault="00DA3A81" w:rsidP="00DA3A81">
      <w:pPr>
        <w:ind w:firstLine="851"/>
        <w:jc w:val="both"/>
      </w:pPr>
      <w:r>
        <w:t xml:space="preserve">- </w:t>
      </w:r>
      <w:proofErr w:type="spellStart"/>
      <w:r>
        <w:t>звертатися</w:t>
      </w:r>
      <w:proofErr w:type="spellEnd"/>
      <w:r>
        <w:t xml:space="preserve"> за </w:t>
      </w:r>
      <w:proofErr w:type="spellStart"/>
      <w:r>
        <w:t>необхідності</w:t>
      </w:r>
      <w:proofErr w:type="spellEnd"/>
      <w:r>
        <w:t xml:space="preserve"> до </w:t>
      </w:r>
      <w:proofErr w:type="spellStart"/>
      <w:r>
        <w:t>робочих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Фонду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відділень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перевірки</w:t>
      </w:r>
      <w:proofErr w:type="spellEnd"/>
      <w:r>
        <w:t xml:space="preserve"> </w:t>
      </w:r>
      <w:proofErr w:type="spellStart"/>
      <w:r>
        <w:t>правильності</w:t>
      </w:r>
      <w:proofErr w:type="spellEnd"/>
      <w:r>
        <w:t xml:space="preserve"> </w:t>
      </w:r>
      <w:proofErr w:type="spellStart"/>
      <w:r>
        <w:t>видачі</w:t>
      </w:r>
      <w:proofErr w:type="spellEnd"/>
      <w:r>
        <w:t xml:space="preserve"> та </w:t>
      </w:r>
      <w:proofErr w:type="spellStart"/>
      <w:r>
        <w:t>продовження</w:t>
      </w:r>
      <w:proofErr w:type="spellEnd"/>
      <w:r>
        <w:t xml:space="preserve"> </w:t>
      </w:r>
      <w:proofErr w:type="spellStart"/>
      <w:r>
        <w:t>листків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 </w:t>
      </w:r>
      <w:proofErr w:type="spellStart"/>
      <w:r>
        <w:t>застрахованим</w:t>
      </w:r>
      <w:proofErr w:type="spellEnd"/>
      <w:r>
        <w:t xml:space="preserve"> особам </w:t>
      </w:r>
      <w:proofErr w:type="spellStart"/>
      <w:proofErr w:type="gramStart"/>
      <w:r>
        <w:t>п</w:t>
      </w:r>
      <w:proofErr w:type="gramEnd"/>
      <w:r>
        <w:t>ідприємства</w:t>
      </w:r>
      <w:proofErr w:type="spellEnd"/>
      <w:r>
        <w:t>;</w:t>
      </w:r>
    </w:p>
    <w:p w:rsidR="00DA3A81" w:rsidRDefault="00DA3A81" w:rsidP="00DA3A81">
      <w:pPr>
        <w:ind w:firstLine="851"/>
        <w:jc w:val="both"/>
      </w:pPr>
      <w:r>
        <w:t xml:space="preserve">- </w:t>
      </w:r>
      <w:proofErr w:type="spellStart"/>
      <w:r>
        <w:t>перевіряти</w:t>
      </w:r>
      <w:proofErr w:type="spellEnd"/>
      <w:r>
        <w:t xml:space="preserve"> </w:t>
      </w:r>
      <w:proofErr w:type="spellStart"/>
      <w:r>
        <w:t>дотримання</w:t>
      </w:r>
      <w:proofErr w:type="spellEnd"/>
      <w:r>
        <w:t xml:space="preserve"> </w:t>
      </w:r>
      <w:proofErr w:type="spellStart"/>
      <w:r>
        <w:t>застрахованими</w:t>
      </w:r>
      <w:proofErr w:type="spellEnd"/>
      <w:r>
        <w:t xml:space="preserve"> особами режиму, </w:t>
      </w:r>
      <w:proofErr w:type="spellStart"/>
      <w:r>
        <w:t>визначеного</w:t>
      </w:r>
      <w:proofErr w:type="spellEnd"/>
      <w:r>
        <w:t xml:space="preserve"> </w:t>
      </w:r>
      <w:proofErr w:type="spellStart"/>
      <w:r>
        <w:t>лі</w:t>
      </w:r>
      <w:proofErr w:type="gramStart"/>
      <w:r>
        <w:t>карем</w:t>
      </w:r>
      <w:proofErr w:type="spellEnd"/>
      <w:proofErr w:type="gramEnd"/>
      <w:r>
        <w:t xml:space="preserve"> на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тимчасової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>;</w:t>
      </w:r>
    </w:p>
    <w:p w:rsidR="00DA3A81" w:rsidRDefault="00DA3A81" w:rsidP="00DA3A81">
      <w:pPr>
        <w:ind w:firstLine="851"/>
        <w:jc w:val="both"/>
      </w:pPr>
      <w:r>
        <w:t xml:space="preserve">- </w:t>
      </w:r>
      <w:proofErr w:type="spellStart"/>
      <w:r>
        <w:t>звертатися</w:t>
      </w:r>
      <w:proofErr w:type="spellEnd"/>
      <w:r>
        <w:t xml:space="preserve"> до </w:t>
      </w:r>
      <w:proofErr w:type="spellStart"/>
      <w:r>
        <w:t>робочих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Фонду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відділень</w:t>
      </w:r>
      <w:proofErr w:type="spellEnd"/>
      <w:r>
        <w:t xml:space="preserve"> у </w:t>
      </w:r>
      <w:proofErr w:type="spellStart"/>
      <w:r>
        <w:t>разі</w:t>
      </w:r>
      <w:proofErr w:type="spellEnd"/>
      <w:r>
        <w:t xml:space="preserve"> спору </w:t>
      </w:r>
      <w:proofErr w:type="spellStart"/>
      <w:r>
        <w:t>між</w:t>
      </w:r>
      <w:proofErr w:type="spellEnd"/>
      <w:r>
        <w:t xml:space="preserve"> </w:t>
      </w:r>
      <w:proofErr w:type="spellStart"/>
      <w:r>
        <w:t>комісією</w:t>
      </w:r>
      <w:proofErr w:type="spellEnd"/>
      <w:r>
        <w:t xml:space="preserve"> (</w:t>
      </w:r>
      <w:proofErr w:type="spellStart"/>
      <w:r>
        <w:t>уповноваженим</w:t>
      </w:r>
      <w:proofErr w:type="spellEnd"/>
      <w:r>
        <w:t xml:space="preserve">) </w:t>
      </w:r>
      <w:proofErr w:type="spellStart"/>
      <w:r>
        <w:t>із</w:t>
      </w:r>
      <w:proofErr w:type="spellEnd"/>
      <w:r>
        <w:t xml:space="preserve">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підприємства</w:t>
      </w:r>
      <w:proofErr w:type="spellEnd"/>
      <w:r>
        <w:t xml:space="preserve"> та </w:t>
      </w:r>
      <w:proofErr w:type="spellStart"/>
      <w:r>
        <w:t>роботодавцем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застрахованим</w:t>
      </w:r>
      <w:proofErr w:type="spellEnd"/>
      <w:r>
        <w:t xml:space="preserve"> особам </w:t>
      </w:r>
      <w:proofErr w:type="spellStart"/>
      <w:r>
        <w:t>підприємства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у </w:t>
      </w:r>
      <w:proofErr w:type="spellStart"/>
      <w:r>
        <w:t>випадку</w:t>
      </w:r>
      <w:proofErr w:type="spellEnd"/>
      <w:r>
        <w:t xml:space="preserve"> </w:t>
      </w:r>
      <w:proofErr w:type="spellStart"/>
      <w:r>
        <w:t>невиконання</w:t>
      </w:r>
      <w:proofErr w:type="spellEnd"/>
      <w:r>
        <w:t xml:space="preserve"> </w:t>
      </w:r>
      <w:proofErr w:type="spellStart"/>
      <w:r>
        <w:t>роботодавцем</w:t>
      </w:r>
      <w:proofErr w:type="spellEnd"/>
      <w:r>
        <w:t xml:space="preserve"> </w:t>
      </w:r>
      <w:proofErr w:type="spellStart"/>
      <w:r>
        <w:t>рішень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(</w:t>
      </w:r>
      <w:proofErr w:type="spellStart"/>
      <w:r>
        <w:t>уповноваженого</w:t>
      </w:r>
      <w:proofErr w:type="spellEnd"/>
      <w:r>
        <w:t>);</w:t>
      </w:r>
    </w:p>
    <w:p w:rsidR="00DA3A81" w:rsidRDefault="00DA3A81" w:rsidP="00DA3A81">
      <w:pPr>
        <w:spacing w:after="240"/>
        <w:ind w:firstLine="851"/>
        <w:jc w:val="both"/>
      </w:pPr>
      <w:r>
        <w:t xml:space="preserve">- </w:t>
      </w:r>
      <w:proofErr w:type="spellStart"/>
      <w:r>
        <w:t>вносити</w:t>
      </w:r>
      <w:proofErr w:type="spellEnd"/>
      <w:r>
        <w:t xml:space="preserve"> до </w:t>
      </w:r>
      <w:proofErr w:type="spellStart"/>
      <w:r>
        <w:t>робочих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Фонду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відділень</w:t>
      </w:r>
      <w:proofErr w:type="spellEnd"/>
      <w:r>
        <w:t xml:space="preserve"> </w:t>
      </w:r>
      <w:proofErr w:type="spellStart"/>
      <w:r>
        <w:t>пропозиції</w:t>
      </w:r>
      <w:proofErr w:type="spellEnd"/>
      <w:r>
        <w:t xml:space="preserve"> по </w:t>
      </w:r>
      <w:proofErr w:type="spellStart"/>
      <w:r>
        <w:t>організації</w:t>
      </w:r>
      <w:proofErr w:type="spellEnd"/>
      <w:r>
        <w:t xml:space="preserve"> та </w:t>
      </w:r>
      <w:proofErr w:type="spellStart"/>
      <w:r>
        <w:t>удосконаленню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по </w:t>
      </w:r>
      <w:proofErr w:type="spellStart"/>
      <w:proofErr w:type="gramStart"/>
      <w:r>
        <w:t>соц</w:t>
      </w:r>
      <w:proofErr w:type="gramEnd"/>
      <w:r>
        <w:t>іальному</w:t>
      </w:r>
      <w:proofErr w:type="spellEnd"/>
      <w:r>
        <w:t xml:space="preserve"> </w:t>
      </w:r>
      <w:proofErr w:type="spellStart"/>
      <w:r>
        <w:t>страхуванню</w:t>
      </w:r>
      <w:proofErr w:type="spellEnd"/>
      <w:r>
        <w:t xml:space="preserve"> на </w:t>
      </w:r>
      <w:proofErr w:type="spellStart"/>
      <w:r>
        <w:t>підприємствах</w:t>
      </w:r>
      <w:proofErr w:type="spellEnd"/>
      <w:r>
        <w:t>.</w:t>
      </w:r>
    </w:p>
    <w:p w:rsidR="00DA3A81" w:rsidRDefault="00DA3A81" w:rsidP="00DA3A81">
      <w:pPr>
        <w:spacing w:line="288" w:lineRule="auto"/>
        <w:ind w:left="4820"/>
        <w:rPr>
          <w:b/>
        </w:rPr>
      </w:pPr>
      <w:proofErr w:type="spellStart"/>
      <w:r>
        <w:rPr>
          <w:b/>
        </w:rPr>
        <w:t>Прес-служба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дирекції</w:t>
      </w:r>
      <w:proofErr w:type="spellEnd"/>
      <w:r>
        <w:rPr>
          <w:b/>
        </w:rPr>
        <w:t xml:space="preserve"> </w:t>
      </w:r>
    </w:p>
    <w:p w:rsidR="00DA3A81" w:rsidRDefault="00DA3A81" w:rsidP="00DA3A81">
      <w:pPr>
        <w:spacing w:line="288" w:lineRule="auto"/>
        <w:ind w:left="4820"/>
        <w:rPr>
          <w:b/>
        </w:rPr>
      </w:pPr>
      <w:r>
        <w:rPr>
          <w:b/>
        </w:rPr>
        <w:t xml:space="preserve">Фонду </w:t>
      </w:r>
      <w:proofErr w:type="spellStart"/>
      <w:proofErr w:type="gramStart"/>
      <w:r>
        <w:rPr>
          <w:b/>
        </w:rPr>
        <w:t>соц</w:t>
      </w:r>
      <w:proofErr w:type="gramEnd"/>
      <w:r>
        <w:rPr>
          <w:b/>
        </w:rPr>
        <w:t>іального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України</w:t>
      </w:r>
      <w:proofErr w:type="spellEnd"/>
    </w:p>
    <w:p w:rsidR="00DA3A81" w:rsidRDefault="00DA3A81" w:rsidP="00DA3A81">
      <w:pPr>
        <w:spacing w:line="288" w:lineRule="auto"/>
        <w:ind w:left="4820"/>
        <w:rPr>
          <w:b/>
        </w:rPr>
      </w:pPr>
      <w:r>
        <w:rPr>
          <w:b/>
        </w:rPr>
        <w:t>(044) 206-14-39, 097-723-67-16</w:t>
      </w:r>
    </w:p>
    <w:p w:rsidR="00DA3A81" w:rsidRDefault="00DA3A81" w:rsidP="00DA3A81">
      <w:pPr>
        <w:rPr>
          <w:b/>
          <w:lang w:val="uk-UA"/>
        </w:rPr>
      </w:pPr>
    </w:p>
    <w:p w:rsidR="00DA3A81" w:rsidRDefault="00DA3A81" w:rsidP="00DA3A81">
      <w:pPr>
        <w:rPr>
          <w:b/>
        </w:rPr>
      </w:pPr>
      <w:proofErr w:type="spellStart"/>
      <w:r>
        <w:rPr>
          <w:b/>
        </w:rPr>
        <w:t>Охорона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праці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п</w:t>
      </w:r>
      <w:proofErr w:type="gramEnd"/>
      <w:r>
        <w:rPr>
          <w:b/>
        </w:rPr>
        <w:t>ід</w:t>
      </w:r>
      <w:proofErr w:type="spellEnd"/>
      <w:r>
        <w:rPr>
          <w:b/>
        </w:rPr>
        <w:t xml:space="preserve"> час </w:t>
      </w:r>
      <w:proofErr w:type="spellStart"/>
      <w:r>
        <w:rPr>
          <w:b/>
        </w:rPr>
        <w:t>підготовки</w:t>
      </w:r>
      <w:proofErr w:type="spellEnd"/>
      <w:r>
        <w:rPr>
          <w:b/>
        </w:rPr>
        <w:t xml:space="preserve"> до </w:t>
      </w:r>
      <w:proofErr w:type="spellStart"/>
      <w:r>
        <w:rPr>
          <w:b/>
        </w:rPr>
        <w:t>весняно-пол</w:t>
      </w:r>
      <w:proofErr w:type="spellEnd"/>
      <w:r>
        <w:rPr>
          <w:b/>
          <w:lang w:val="uk-UA"/>
        </w:rPr>
        <w:t>ь</w:t>
      </w:r>
      <w:proofErr w:type="spellStart"/>
      <w:r>
        <w:rPr>
          <w:b/>
        </w:rPr>
        <w:t>ових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робіт</w:t>
      </w:r>
      <w:proofErr w:type="spellEnd"/>
    </w:p>
    <w:p w:rsidR="00DA3A81" w:rsidRDefault="00DA3A81" w:rsidP="00DA3A81">
      <w:pPr>
        <w:jc w:val="both"/>
      </w:pPr>
    </w:p>
    <w:p w:rsidR="00DA3A81" w:rsidRDefault="00DA3A81" w:rsidP="00DA3A81">
      <w:pPr>
        <w:ind w:firstLine="426"/>
        <w:jc w:val="both"/>
      </w:pPr>
      <w:r>
        <w:t xml:space="preserve">На </w:t>
      </w:r>
      <w:proofErr w:type="spellStart"/>
      <w:proofErr w:type="gramStart"/>
      <w:r>
        <w:t>п</w:t>
      </w:r>
      <w:proofErr w:type="gramEnd"/>
      <w:r>
        <w:t>ідприємствах</w:t>
      </w:r>
      <w:proofErr w:type="spellEnd"/>
      <w:r>
        <w:t xml:space="preserve"> </w:t>
      </w:r>
      <w:proofErr w:type="spellStart"/>
      <w:r>
        <w:t>завершується</w:t>
      </w:r>
      <w:proofErr w:type="spellEnd"/>
      <w:r>
        <w:t xml:space="preserve"> </w:t>
      </w:r>
      <w:proofErr w:type="spellStart"/>
      <w:r>
        <w:t>процес</w:t>
      </w:r>
      <w:proofErr w:type="spellEnd"/>
      <w:r>
        <w:t xml:space="preserve"> ремонту </w:t>
      </w:r>
      <w:proofErr w:type="spellStart"/>
      <w:r>
        <w:t>сільськогосподарської</w:t>
      </w:r>
      <w:proofErr w:type="spellEnd"/>
      <w:r>
        <w:t xml:space="preserve"> </w:t>
      </w:r>
      <w:proofErr w:type="spellStart"/>
      <w:r>
        <w:t>техніки</w:t>
      </w:r>
      <w:proofErr w:type="spellEnd"/>
      <w:r>
        <w:t xml:space="preserve"> та </w:t>
      </w:r>
      <w:proofErr w:type="spellStart"/>
      <w:r>
        <w:t>приведення</w:t>
      </w:r>
      <w:proofErr w:type="spellEnd"/>
      <w:r>
        <w:t xml:space="preserve"> </w:t>
      </w:r>
      <w:proofErr w:type="spellStart"/>
      <w:r>
        <w:t>її</w:t>
      </w:r>
      <w:proofErr w:type="spellEnd"/>
      <w:r>
        <w:t xml:space="preserve"> в стан </w:t>
      </w:r>
      <w:proofErr w:type="spellStart"/>
      <w:r>
        <w:t>готовності</w:t>
      </w:r>
      <w:proofErr w:type="spellEnd"/>
      <w:r>
        <w:t xml:space="preserve"> до </w:t>
      </w:r>
      <w:proofErr w:type="spellStart"/>
      <w:r>
        <w:t>весняно-польових</w:t>
      </w:r>
      <w:proofErr w:type="spellEnd"/>
      <w:r>
        <w:t xml:space="preserve"> </w:t>
      </w:r>
      <w:proofErr w:type="spellStart"/>
      <w:r>
        <w:t>робіт</w:t>
      </w:r>
      <w:proofErr w:type="spellEnd"/>
      <w:r>
        <w:t xml:space="preserve">. </w:t>
      </w:r>
      <w:proofErr w:type="spellStart"/>
      <w:r>
        <w:t>Це</w:t>
      </w:r>
      <w:proofErr w:type="spellEnd"/>
      <w:r>
        <w:t xml:space="preserve"> </w:t>
      </w:r>
      <w:proofErr w:type="spellStart"/>
      <w:r>
        <w:t>зумовлює</w:t>
      </w:r>
      <w:proofErr w:type="spellEnd"/>
      <w:r>
        <w:t xml:space="preserve"> </w:t>
      </w:r>
      <w:proofErr w:type="spellStart"/>
      <w:r>
        <w:t>максимальне</w:t>
      </w:r>
      <w:proofErr w:type="spellEnd"/>
      <w:r>
        <w:t xml:space="preserve"> </w:t>
      </w:r>
      <w:proofErr w:type="spellStart"/>
      <w:r>
        <w:t>напруження</w:t>
      </w:r>
      <w:proofErr w:type="spellEnd"/>
      <w:r>
        <w:t xml:space="preserve">, </w:t>
      </w:r>
      <w:proofErr w:type="spellStart"/>
      <w:r>
        <w:t>перенасиченість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в свою </w:t>
      </w:r>
      <w:proofErr w:type="spellStart"/>
      <w:r>
        <w:t>чергу</w:t>
      </w:r>
      <w:proofErr w:type="spellEnd"/>
      <w:r>
        <w:t xml:space="preserve"> </w:t>
      </w:r>
      <w:proofErr w:type="spellStart"/>
      <w:r>
        <w:t>призводить</w:t>
      </w:r>
      <w:proofErr w:type="spellEnd"/>
      <w:r>
        <w:t xml:space="preserve"> до </w:t>
      </w:r>
      <w:proofErr w:type="spellStart"/>
      <w:r>
        <w:t>помилкових</w:t>
      </w:r>
      <w:proofErr w:type="spellEnd"/>
      <w:r>
        <w:t xml:space="preserve"> </w:t>
      </w:r>
      <w:proofErr w:type="spellStart"/>
      <w:r>
        <w:t>дій</w:t>
      </w:r>
      <w:proofErr w:type="spellEnd"/>
      <w:r>
        <w:t xml:space="preserve"> та </w:t>
      </w:r>
      <w:proofErr w:type="spellStart"/>
      <w:r>
        <w:t>нехтування</w:t>
      </w:r>
      <w:proofErr w:type="spellEnd"/>
      <w:r>
        <w:t xml:space="preserve"> </w:t>
      </w:r>
      <w:proofErr w:type="spellStart"/>
      <w:r>
        <w:t>працівниками</w:t>
      </w:r>
      <w:proofErr w:type="spellEnd"/>
      <w:r>
        <w:t xml:space="preserve"> </w:t>
      </w:r>
      <w:proofErr w:type="spellStart"/>
      <w:r>
        <w:t>особистою</w:t>
      </w:r>
      <w:proofErr w:type="spellEnd"/>
      <w:r>
        <w:t xml:space="preserve"> </w:t>
      </w:r>
      <w:proofErr w:type="spellStart"/>
      <w:r>
        <w:t>безпекою</w:t>
      </w:r>
      <w:proofErr w:type="spellEnd"/>
      <w:r>
        <w:t xml:space="preserve">. Повинен бути </w:t>
      </w:r>
      <w:proofErr w:type="spellStart"/>
      <w:r>
        <w:t>належний</w:t>
      </w:r>
      <w:proofErr w:type="spellEnd"/>
      <w:r>
        <w:t xml:space="preserve"> контроль за </w:t>
      </w:r>
      <w:proofErr w:type="spellStart"/>
      <w:r>
        <w:t>безпечним</w:t>
      </w:r>
      <w:proofErr w:type="spellEnd"/>
      <w:r>
        <w:t xml:space="preserve">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робіт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боку </w:t>
      </w:r>
      <w:proofErr w:type="spellStart"/>
      <w:r>
        <w:t>інженерно-технічного</w:t>
      </w:r>
      <w:proofErr w:type="spellEnd"/>
      <w:r>
        <w:t xml:space="preserve"> персоналу, </w:t>
      </w:r>
      <w:proofErr w:type="spellStart"/>
      <w:r>
        <w:t>адже</w:t>
      </w:r>
      <w:proofErr w:type="spellEnd"/>
      <w:r>
        <w:t xml:space="preserve"> </w:t>
      </w:r>
      <w:proofErr w:type="spellStart"/>
      <w:r>
        <w:t>понад</w:t>
      </w:r>
      <w:proofErr w:type="spellEnd"/>
      <w:r>
        <w:t xml:space="preserve"> 30 % </w:t>
      </w:r>
      <w:proofErr w:type="spellStart"/>
      <w:r>
        <w:t>усіх</w:t>
      </w:r>
      <w:proofErr w:type="spellEnd"/>
      <w:r>
        <w:t xml:space="preserve"> </w:t>
      </w:r>
      <w:proofErr w:type="spellStart"/>
      <w:r>
        <w:t>виробничих</w:t>
      </w:r>
      <w:proofErr w:type="spellEnd"/>
      <w:r>
        <w:t xml:space="preserve"> </w:t>
      </w:r>
      <w:proofErr w:type="spellStart"/>
      <w:r>
        <w:t>нещасних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 </w:t>
      </w:r>
      <w:proofErr w:type="spellStart"/>
      <w:r>
        <w:t>виникають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час ремонту машинно-тракторного парку. Ми </w:t>
      </w:r>
      <w:proofErr w:type="spellStart"/>
      <w:r>
        <w:t>повинні</w:t>
      </w:r>
      <w:proofErr w:type="spellEnd"/>
      <w:r>
        <w:t xml:space="preserve"> </w:t>
      </w:r>
      <w:proofErr w:type="spellStart"/>
      <w:r>
        <w:t>здійснити</w:t>
      </w:r>
      <w:proofErr w:type="spellEnd"/>
      <w:r>
        <w:t xml:space="preserve"> </w:t>
      </w:r>
      <w:proofErr w:type="spellStart"/>
      <w:proofErr w:type="gramStart"/>
      <w:r>
        <w:t>вс</w:t>
      </w:r>
      <w:proofErr w:type="gramEnd"/>
      <w:r>
        <w:t>і</w:t>
      </w:r>
      <w:proofErr w:type="spellEnd"/>
      <w:r>
        <w:t xml:space="preserve"> </w:t>
      </w:r>
      <w:proofErr w:type="spellStart"/>
      <w:r>
        <w:t>необхідні</w:t>
      </w:r>
      <w:proofErr w:type="spellEnd"/>
      <w:r>
        <w:t xml:space="preserve"> заходи, </w:t>
      </w:r>
      <w:proofErr w:type="spellStart"/>
      <w:r>
        <w:t>щоб</w:t>
      </w:r>
      <w:proofErr w:type="spellEnd"/>
      <w:r>
        <w:t xml:space="preserve"> </w:t>
      </w:r>
      <w:proofErr w:type="spellStart"/>
      <w:r>
        <w:t>забезпечити</w:t>
      </w:r>
      <w:proofErr w:type="spellEnd"/>
      <w:r>
        <w:t xml:space="preserve"> </w:t>
      </w:r>
      <w:proofErr w:type="spellStart"/>
      <w:r>
        <w:t>виробничу</w:t>
      </w:r>
      <w:proofErr w:type="spellEnd"/>
      <w:r>
        <w:t xml:space="preserve"> </w:t>
      </w:r>
      <w:proofErr w:type="spellStart"/>
      <w:r>
        <w:t>безпеку</w:t>
      </w:r>
      <w:proofErr w:type="spellEnd"/>
      <w:r>
        <w:t xml:space="preserve"> на </w:t>
      </w:r>
      <w:proofErr w:type="spellStart"/>
      <w:r>
        <w:t>сільськогосподарських</w:t>
      </w:r>
      <w:proofErr w:type="spellEnd"/>
      <w:r>
        <w:t xml:space="preserve"> </w:t>
      </w:r>
      <w:proofErr w:type="spellStart"/>
      <w:r>
        <w:t>підприємствах</w:t>
      </w:r>
      <w:proofErr w:type="spellEnd"/>
      <w:r>
        <w:t>.</w:t>
      </w:r>
    </w:p>
    <w:p w:rsidR="00DA3A81" w:rsidRDefault="00DA3A81" w:rsidP="00DA3A81">
      <w:pPr>
        <w:ind w:firstLine="426"/>
        <w:jc w:val="both"/>
      </w:pPr>
      <w:proofErr w:type="spellStart"/>
      <w:r>
        <w:t>Нагадуємо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„Правила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час </w:t>
      </w:r>
      <w:proofErr w:type="spellStart"/>
      <w:r>
        <w:t>технічного</w:t>
      </w:r>
      <w:proofErr w:type="spellEnd"/>
      <w:r>
        <w:t xml:space="preserve"> </w:t>
      </w:r>
      <w:proofErr w:type="spellStart"/>
      <w:r>
        <w:t>обслуговування</w:t>
      </w:r>
      <w:proofErr w:type="spellEnd"/>
      <w:r>
        <w:t xml:space="preserve"> та ремонту машин </w:t>
      </w:r>
      <w:proofErr w:type="spellStart"/>
      <w:r>
        <w:t>і</w:t>
      </w:r>
      <w:proofErr w:type="spellEnd"/>
      <w:r>
        <w:t xml:space="preserve"> </w:t>
      </w:r>
      <w:proofErr w:type="spellStart"/>
      <w:r>
        <w:t>обладнання</w:t>
      </w:r>
      <w:proofErr w:type="spellEnd"/>
      <w:r>
        <w:t xml:space="preserve"> </w:t>
      </w:r>
      <w:proofErr w:type="spellStart"/>
      <w:r>
        <w:t>сільськогосподарського</w:t>
      </w:r>
      <w:proofErr w:type="spellEnd"/>
      <w:r>
        <w:t xml:space="preserve"> </w:t>
      </w:r>
      <w:proofErr w:type="spellStart"/>
      <w:r>
        <w:t>виробництва</w:t>
      </w:r>
      <w:proofErr w:type="spellEnd"/>
      <w:r>
        <w:t xml:space="preserve">” </w:t>
      </w:r>
      <w:r>
        <w:rPr>
          <w:sz w:val="25"/>
          <w:szCs w:val="25"/>
        </w:rPr>
        <w:t>(НПАОП 01.41-1.01-01)</w:t>
      </w:r>
      <w:r>
        <w:t xml:space="preserve"> </w:t>
      </w:r>
      <w:proofErr w:type="spellStart"/>
      <w:r>
        <w:t>поширюються</w:t>
      </w:r>
      <w:proofErr w:type="spellEnd"/>
      <w:r>
        <w:t xml:space="preserve"> на </w:t>
      </w:r>
      <w:proofErr w:type="spellStart"/>
      <w:r>
        <w:t>підприємства</w:t>
      </w:r>
      <w:proofErr w:type="spellEnd"/>
      <w:r>
        <w:t xml:space="preserve">, установи </w:t>
      </w:r>
      <w:proofErr w:type="spellStart"/>
      <w:r>
        <w:t>й</w:t>
      </w:r>
      <w:proofErr w:type="spellEnd"/>
      <w:r>
        <w:t xml:space="preserve"> </w:t>
      </w:r>
      <w:proofErr w:type="spellStart"/>
      <w:r>
        <w:t>організації</w:t>
      </w:r>
      <w:proofErr w:type="spellEnd"/>
      <w:r>
        <w:t xml:space="preserve"> </w:t>
      </w:r>
      <w:proofErr w:type="spellStart"/>
      <w:r>
        <w:t>незалежно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підпорядкування</w:t>
      </w:r>
      <w:proofErr w:type="spellEnd"/>
      <w:r>
        <w:t xml:space="preserve"> та </w:t>
      </w:r>
      <w:proofErr w:type="spellStart"/>
      <w:r>
        <w:t>форми</w:t>
      </w:r>
      <w:proofErr w:type="spellEnd"/>
      <w:r>
        <w:t xml:space="preserve"> </w:t>
      </w:r>
      <w:proofErr w:type="spellStart"/>
      <w:r>
        <w:t>власності</w:t>
      </w:r>
      <w:proofErr w:type="spellEnd"/>
      <w:r>
        <w:t xml:space="preserve">, на </w:t>
      </w:r>
      <w:proofErr w:type="spellStart"/>
      <w:r>
        <w:t>підприємців</w:t>
      </w:r>
      <w:proofErr w:type="spellEnd"/>
      <w:r>
        <w:t xml:space="preserve"> та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юридичних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фізичних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займаються</w:t>
      </w:r>
      <w:proofErr w:type="spellEnd"/>
      <w:r>
        <w:t xml:space="preserve"> </w:t>
      </w:r>
      <w:proofErr w:type="spellStart"/>
      <w:r>
        <w:t>технічним</w:t>
      </w:r>
      <w:proofErr w:type="spellEnd"/>
      <w:r>
        <w:t xml:space="preserve"> </w:t>
      </w:r>
      <w:proofErr w:type="spellStart"/>
      <w:r>
        <w:t>обслуговуванням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ремонтом машин та </w:t>
      </w:r>
      <w:proofErr w:type="spellStart"/>
      <w:r>
        <w:t>обладнання</w:t>
      </w:r>
      <w:proofErr w:type="spellEnd"/>
      <w:r>
        <w:t xml:space="preserve"> </w:t>
      </w:r>
      <w:proofErr w:type="spellStart"/>
      <w:r>
        <w:t>сільськогосподарського</w:t>
      </w:r>
      <w:proofErr w:type="spellEnd"/>
      <w:r>
        <w:t xml:space="preserve"> </w:t>
      </w:r>
      <w:proofErr w:type="spellStart"/>
      <w:r>
        <w:t>виробництва</w:t>
      </w:r>
      <w:proofErr w:type="spellEnd"/>
      <w:r>
        <w:t>.</w:t>
      </w:r>
    </w:p>
    <w:p w:rsidR="00DA3A81" w:rsidRDefault="00DA3A81" w:rsidP="00DA3A81">
      <w:pPr>
        <w:ind w:firstLine="426"/>
        <w:jc w:val="both"/>
      </w:pPr>
      <w:r>
        <w:t xml:space="preserve"> </w:t>
      </w:r>
      <w:proofErr w:type="spellStart"/>
      <w:r>
        <w:t>Ремонтні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у </w:t>
      </w:r>
      <w:proofErr w:type="spellStart"/>
      <w:r>
        <w:t>стаціонарних</w:t>
      </w:r>
      <w:proofErr w:type="spellEnd"/>
      <w:r>
        <w:t xml:space="preserve"> </w:t>
      </w:r>
      <w:proofErr w:type="spellStart"/>
      <w:r>
        <w:t>умовах</w:t>
      </w:r>
      <w:proofErr w:type="spellEnd"/>
      <w:r>
        <w:t xml:space="preserve"> </w:t>
      </w:r>
      <w:proofErr w:type="spellStart"/>
      <w:r>
        <w:t>повинні</w:t>
      </w:r>
      <w:proofErr w:type="spellEnd"/>
      <w:r>
        <w:t xml:space="preserve"> </w:t>
      </w:r>
      <w:proofErr w:type="spellStart"/>
      <w:r>
        <w:t>проводитись</w:t>
      </w:r>
      <w:proofErr w:type="spellEnd"/>
      <w:r>
        <w:t xml:space="preserve"> у </w:t>
      </w:r>
      <w:proofErr w:type="spellStart"/>
      <w:r>
        <w:t>пристосованих</w:t>
      </w:r>
      <w:proofErr w:type="spellEnd"/>
      <w:r>
        <w:t xml:space="preserve"> для </w:t>
      </w:r>
      <w:proofErr w:type="spellStart"/>
      <w:r>
        <w:t>цього</w:t>
      </w:r>
      <w:proofErr w:type="spellEnd"/>
      <w:r>
        <w:t xml:space="preserve"> </w:t>
      </w:r>
      <w:proofErr w:type="spellStart"/>
      <w:r>
        <w:t>приміщеннях</w:t>
      </w:r>
      <w:proofErr w:type="spellEnd"/>
      <w:r>
        <w:t xml:space="preserve"> та </w:t>
      </w:r>
      <w:proofErr w:type="spellStart"/>
      <w:r>
        <w:t>виконуватись</w:t>
      </w:r>
      <w:proofErr w:type="spellEnd"/>
      <w:r>
        <w:t xml:space="preserve"> </w:t>
      </w:r>
      <w:proofErr w:type="spellStart"/>
      <w:r>
        <w:t>працівниками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</w:t>
      </w:r>
      <w:proofErr w:type="spellStart"/>
      <w:r>
        <w:t>відповідну</w:t>
      </w:r>
      <w:proofErr w:type="spellEnd"/>
      <w:r>
        <w:t xml:space="preserve"> </w:t>
      </w:r>
      <w:proofErr w:type="spellStart"/>
      <w:r>
        <w:t>кваліфікацію</w:t>
      </w:r>
      <w:proofErr w:type="spellEnd"/>
      <w:r>
        <w:t xml:space="preserve">. </w:t>
      </w:r>
      <w:proofErr w:type="spellStart"/>
      <w:r>
        <w:t>Робочі</w:t>
      </w:r>
      <w:proofErr w:type="spellEnd"/>
      <w:r>
        <w:t xml:space="preserve"> </w:t>
      </w:r>
      <w:proofErr w:type="spellStart"/>
      <w:r>
        <w:t>місця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ремонту та </w:t>
      </w:r>
      <w:proofErr w:type="spellStart"/>
      <w:r>
        <w:t>технічного</w:t>
      </w:r>
      <w:proofErr w:type="spellEnd"/>
      <w:r>
        <w:t xml:space="preserve"> </w:t>
      </w:r>
      <w:proofErr w:type="spellStart"/>
      <w:r>
        <w:t>обслуговування</w:t>
      </w:r>
      <w:proofErr w:type="spellEnd"/>
      <w:r>
        <w:t xml:space="preserve"> </w:t>
      </w:r>
      <w:proofErr w:type="spellStart"/>
      <w:r>
        <w:t>тракторів</w:t>
      </w:r>
      <w:proofErr w:type="spellEnd"/>
      <w:r>
        <w:t xml:space="preserve">, </w:t>
      </w:r>
      <w:proofErr w:type="spellStart"/>
      <w:r>
        <w:t>комбайнів</w:t>
      </w:r>
      <w:proofErr w:type="spellEnd"/>
      <w:r>
        <w:t xml:space="preserve">, </w:t>
      </w:r>
      <w:proofErr w:type="spellStart"/>
      <w:r>
        <w:t>двигунів</w:t>
      </w:r>
      <w:proofErr w:type="spellEnd"/>
      <w:r>
        <w:t xml:space="preserve"> та </w:t>
      </w:r>
      <w:proofErr w:type="spellStart"/>
      <w:r>
        <w:t>інших</w:t>
      </w:r>
      <w:proofErr w:type="spellEnd"/>
      <w:r>
        <w:t xml:space="preserve"> машин </w:t>
      </w:r>
      <w:proofErr w:type="spellStart"/>
      <w:r>
        <w:t>повинні</w:t>
      </w:r>
      <w:proofErr w:type="spellEnd"/>
      <w:r>
        <w:t xml:space="preserve"> бути </w:t>
      </w:r>
      <w:proofErr w:type="spellStart"/>
      <w:r>
        <w:t>обладнані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ідйомними</w:t>
      </w:r>
      <w:proofErr w:type="spellEnd"/>
      <w:r>
        <w:t xml:space="preserve"> </w:t>
      </w:r>
      <w:proofErr w:type="spellStart"/>
      <w:r>
        <w:t>механізмами</w:t>
      </w:r>
      <w:proofErr w:type="spellEnd"/>
      <w:r>
        <w:t xml:space="preserve">. </w:t>
      </w:r>
      <w:proofErr w:type="spellStart"/>
      <w:r>
        <w:t>Захаращування</w:t>
      </w:r>
      <w:proofErr w:type="spellEnd"/>
      <w:r>
        <w:t xml:space="preserve"> </w:t>
      </w:r>
      <w:proofErr w:type="spellStart"/>
      <w:r>
        <w:t>проходів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робочих</w:t>
      </w:r>
      <w:proofErr w:type="spellEnd"/>
      <w:r>
        <w:t xml:space="preserve"> </w:t>
      </w:r>
      <w:proofErr w:type="spellStart"/>
      <w:r>
        <w:t>місць</w:t>
      </w:r>
      <w:proofErr w:type="spellEnd"/>
      <w:r>
        <w:t xml:space="preserve"> </w:t>
      </w:r>
      <w:proofErr w:type="spellStart"/>
      <w:r>
        <w:t>вузлами</w:t>
      </w:r>
      <w:proofErr w:type="spellEnd"/>
      <w:r>
        <w:t xml:space="preserve"> та деталями машин,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ремонтуються</w:t>
      </w:r>
      <w:proofErr w:type="spellEnd"/>
      <w:r>
        <w:t xml:space="preserve">, </w:t>
      </w:r>
      <w:proofErr w:type="spellStart"/>
      <w:r>
        <w:t>матеріалами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відходами</w:t>
      </w:r>
      <w:proofErr w:type="spellEnd"/>
      <w:r>
        <w:t xml:space="preserve"> </w:t>
      </w:r>
      <w:proofErr w:type="spellStart"/>
      <w:r>
        <w:t>забороняється</w:t>
      </w:r>
      <w:proofErr w:type="spellEnd"/>
      <w:r>
        <w:t>.</w:t>
      </w:r>
    </w:p>
    <w:p w:rsidR="00DA3A81" w:rsidRDefault="00DA3A81" w:rsidP="00DA3A81">
      <w:pPr>
        <w:ind w:firstLine="426"/>
        <w:jc w:val="both"/>
      </w:pPr>
      <w:r>
        <w:t xml:space="preserve">До </w:t>
      </w:r>
      <w:proofErr w:type="spellStart"/>
      <w:r>
        <w:t>роботи</w:t>
      </w:r>
      <w:proofErr w:type="spellEnd"/>
      <w:r>
        <w:t xml:space="preserve"> на </w:t>
      </w:r>
      <w:proofErr w:type="spellStart"/>
      <w:r>
        <w:t>свердлильних</w:t>
      </w:r>
      <w:proofErr w:type="spellEnd"/>
      <w:r>
        <w:t xml:space="preserve">, </w:t>
      </w:r>
      <w:proofErr w:type="spellStart"/>
      <w:r>
        <w:t>шліфувальних</w:t>
      </w:r>
      <w:proofErr w:type="spellEnd"/>
      <w:r>
        <w:t xml:space="preserve"> та </w:t>
      </w:r>
      <w:proofErr w:type="spellStart"/>
      <w:r>
        <w:t>заточувальних</w:t>
      </w:r>
      <w:proofErr w:type="spellEnd"/>
      <w:r>
        <w:t xml:space="preserve"> </w:t>
      </w:r>
      <w:proofErr w:type="spellStart"/>
      <w:r>
        <w:t>верстатах</w:t>
      </w:r>
      <w:proofErr w:type="spellEnd"/>
      <w:r>
        <w:t xml:space="preserve"> </w:t>
      </w:r>
      <w:proofErr w:type="spellStart"/>
      <w:r>
        <w:t>допускаються</w:t>
      </w:r>
      <w:proofErr w:type="spellEnd"/>
      <w:r>
        <w:t xml:space="preserve"> </w:t>
      </w:r>
      <w:proofErr w:type="spellStart"/>
      <w:r>
        <w:t>механізатори</w:t>
      </w:r>
      <w:proofErr w:type="spellEnd"/>
      <w:r>
        <w:t xml:space="preserve"> та </w:t>
      </w:r>
      <w:proofErr w:type="spellStart"/>
      <w:r>
        <w:t>інші</w:t>
      </w:r>
      <w:proofErr w:type="spellEnd"/>
      <w:r>
        <w:t xml:space="preserve"> </w:t>
      </w:r>
      <w:proofErr w:type="spellStart"/>
      <w:r>
        <w:t>працівники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залучаються</w:t>
      </w:r>
      <w:proofErr w:type="spellEnd"/>
      <w:r>
        <w:t xml:space="preserve"> </w:t>
      </w:r>
      <w:proofErr w:type="gramStart"/>
      <w:r>
        <w:t>на</w:t>
      </w:r>
      <w:proofErr w:type="gramEnd"/>
      <w:r>
        <w:t xml:space="preserve"> </w:t>
      </w:r>
      <w:proofErr w:type="spellStart"/>
      <w:r>
        <w:t>період</w:t>
      </w:r>
      <w:proofErr w:type="spellEnd"/>
      <w:r>
        <w:t xml:space="preserve"> ремонту, </w:t>
      </w:r>
      <w:proofErr w:type="spellStart"/>
      <w:r>
        <w:t>пройшли</w:t>
      </w:r>
      <w:proofErr w:type="spellEnd"/>
      <w:r>
        <w:t xml:space="preserve"> </w:t>
      </w:r>
      <w:proofErr w:type="spellStart"/>
      <w:r>
        <w:t>навчання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інструктаж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t xml:space="preserve"> при </w:t>
      </w:r>
      <w:proofErr w:type="spellStart"/>
      <w:r>
        <w:t>роботі</w:t>
      </w:r>
      <w:proofErr w:type="spellEnd"/>
      <w:r>
        <w:t xml:space="preserve"> на такому </w:t>
      </w:r>
      <w:proofErr w:type="spellStart"/>
      <w:r>
        <w:t>обладнанні</w:t>
      </w:r>
      <w:proofErr w:type="spellEnd"/>
      <w:r>
        <w:t>.</w:t>
      </w:r>
    </w:p>
    <w:p w:rsidR="00DA3A81" w:rsidRDefault="00DA3A81" w:rsidP="00DA3A81">
      <w:pPr>
        <w:ind w:firstLine="426"/>
        <w:jc w:val="both"/>
      </w:pPr>
      <w:proofErr w:type="spellStart"/>
      <w:proofErr w:type="gramStart"/>
      <w:r>
        <w:lastRenderedPageBreak/>
        <w:t>П</w:t>
      </w:r>
      <w:proofErr w:type="gramEnd"/>
      <w:r>
        <w:t>ід</w:t>
      </w:r>
      <w:proofErr w:type="spellEnd"/>
      <w:r>
        <w:t xml:space="preserve"> час </w:t>
      </w:r>
      <w:proofErr w:type="spellStart"/>
      <w:r>
        <w:t>обслуговування</w:t>
      </w:r>
      <w:proofErr w:type="spellEnd"/>
      <w:r>
        <w:t xml:space="preserve"> машин на </w:t>
      </w:r>
      <w:proofErr w:type="spellStart"/>
      <w:r>
        <w:t>підйомнику</w:t>
      </w:r>
      <w:proofErr w:type="spellEnd"/>
      <w:r>
        <w:t xml:space="preserve"> (</w:t>
      </w:r>
      <w:proofErr w:type="spellStart"/>
      <w:r>
        <w:t>гідравлічному</w:t>
      </w:r>
      <w:proofErr w:type="spellEnd"/>
      <w:r>
        <w:t xml:space="preserve">, </w:t>
      </w:r>
      <w:proofErr w:type="spellStart"/>
      <w:r>
        <w:t>електромеханічному</w:t>
      </w:r>
      <w:proofErr w:type="spellEnd"/>
      <w:r>
        <w:t xml:space="preserve">) на </w:t>
      </w:r>
      <w:proofErr w:type="spellStart"/>
      <w:r>
        <w:t>механізмі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пульті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повинна бути </w:t>
      </w:r>
      <w:proofErr w:type="spellStart"/>
      <w:r>
        <w:t>вивішена</w:t>
      </w:r>
      <w:proofErr w:type="spellEnd"/>
      <w:r>
        <w:t xml:space="preserve"> табличка </w:t>
      </w:r>
      <w:proofErr w:type="spellStart"/>
      <w:r>
        <w:t>з</w:t>
      </w:r>
      <w:proofErr w:type="spellEnd"/>
      <w:r>
        <w:t xml:space="preserve"> </w:t>
      </w:r>
      <w:proofErr w:type="spellStart"/>
      <w:r>
        <w:t>написом</w:t>
      </w:r>
      <w:proofErr w:type="spellEnd"/>
      <w:r>
        <w:t xml:space="preserve"> „Не </w:t>
      </w:r>
      <w:proofErr w:type="spellStart"/>
      <w:r>
        <w:t>чіпати</w:t>
      </w:r>
      <w:proofErr w:type="spellEnd"/>
      <w:r>
        <w:t xml:space="preserve"> – </w:t>
      </w:r>
      <w:proofErr w:type="spellStart"/>
      <w:r>
        <w:t>під</w:t>
      </w:r>
      <w:proofErr w:type="spellEnd"/>
      <w:r>
        <w:t xml:space="preserve"> машиною </w:t>
      </w:r>
      <w:proofErr w:type="spellStart"/>
      <w:r>
        <w:t>працюють</w:t>
      </w:r>
      <w:proofErr w:type="spellEnd"/>
      <w:r>
        <w:t xml:space="preserve"> люди”.</w:t>
      </w:r>
    </w:p>
    <w:p w:rsidR="00DA3A81" w:rsidRDefault="00DA3A81" w:rsidP="00DA3A81">
      <w:pPr>
        <w:ind w:firstLine="426"/>
        <w:jc w:val="both"/>
      </w:pPr>
      <w:proofErr w:type="spellStart"/>
      <w:r>
        <w:t>Згідно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„Правилами” </w:t>
      </w: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час ремонту </w:t>
      </w:r>
      <w:proofErr w:type="spellStart"/>
      <w:r>
        <w:t>й</w:t>
      </w:r>
      <w:proofErr w:type="spellEnd"/>
      <w:r>
        <w:t xml:space="preserve"> </w:t>
      </w:r>
      <w:proofErr w:type="spellStart"/>
      <w:r>
        <w:t>обслуговування</w:t>
      </w:r>
      <w:proofErr w:type="spellEnd"/>
      <w:r>
        <w:t xml:space="preserve"> машин </w:t>
      </w:r>
      <w:proofErr w:type="spellStart"/>
      <w:r>
        <w:t>з</w:t>
      </w:r>
      <w:proofErr w:type="spellEnd"/>
      <w:r>
        <w:t xml:space="preserve"> </w:t>
      </w:r>
      <w:proofErr w:type="spellStart"/>
      <w:r>
        <w:t>високим</w:t>
      </w:r>
      <w:proofErr w:type="spellEnd"/>
      <w:r>
        <w:t xml:space="preserve"> </w:t>
      </w:r>
      <w:proofErr w:type="spellStart"/>
      <w:r>
        <w:t>розміщенням</w:t>
      </w:r>
      <w:proofErr w:type="spellEnd"/>
      <w:r>
        <w:t xml:space="preserve"> </w:t>
      </w:r>
      <w:proofErr w:type="spellStart"/>
      <w:r>
        <w:t>вузлів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деталей </w:t>
      </w:r>
      <w:proofErr w:type="spellStart"/>
      <w:r>
        <w:t>працівники</w:t>
      </w:r>
      <w:proofErr w:type="spellEnd"/>
      <w:r>
        <w:t xml:space="preserve"> </w:t>
      </w:r>
      <w:proofErr w:type="spellStart"/>
      <w:r>
        <w:t>повинні</w:t>
      </w:r>
      <w:proofErr w:type="spellEnd"/>
      <w:r>
        <w:t xml:space="preserve"> бути </w:t>
      </w:r>
      <w:proofErr w:type="spellStart"/>
      <w:r>
        <w:t>забезпечені</w:t>
      </w:r>
      <w:proofErr w:type="spellEnd"/>
      <w:r>
        <w:t xml:space="preserve"> </w:t>
      </w:r>
      <w:proofErr w:type="spellStart"/>
      <w:r>
        <w:t>стрем’янками</w:t>
      </w:r>
      <w:proofErr w:type="spellEnd"/>
      <w:r>
        <w:t xml:space="preserve">. </w:t>
      </w:r>
      <w:proofErr w:type="spellStart"/>
      <w:r>
        <w:t>Застосовувати</w:t>
      </w:r>
      <w:proofErr w:type="spellEnd"/>
      <w:r>
        <w:t xml:space="preserve"> </w:t>
      </w:r>
      <w:proofErr w:type="spellStart"/>
      <w:r>
        <w:t>приставні</w:t>
      </w:r>
      <w:proofErr w:type="spellEnd"/>
      <w:r>
        <w:t xml:space="preserve"> </w:t>
      </w:r>
      <w:proofErr w:type="spellStart"/>
      <w:r>
        <w:t>драбини</w:t>
      </w:r>
      <w:proofErr w:type="spellEnd"/>
      <w:r>
        <w:t xml:space="preserve"> </w:t>
      </w:r>
      <w:proofErr w:type="spellStart"/>
      <w:r>
        <w:t>забороняється</w:t>
      </w:r>
      <w:proofErr w:type="spellEnd"/>
      <w:r>
        <w:t xml:space="preserve">.  </w:t>
      </w:r>
    </w:p>
    <w:p w:rsidR="00DA3A81" w:rsidRDefault="00DA3A81" w:rsidP="00DA3A81">
      <w:pPr>
        <w:ind w:firstLine="426"/>
        <w:jc w:val="both"/>
      </w:pP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колеса </w:t>
      </w:r>
      <w:proofErr w:type="spellStart"/>
      <w:r>
        <w:t>машини</w:t>
      </w:r>
      <w:proofErr w:type="spellEnd"/>
      <w:r>
        <w:t xml:space="preserve">, яка </w:t>
      </w:r>
      <w:proofErr w:type="spellStart"/>
      <w:r>
        <w:t>встановлена</w:t>
      </w:r>
      <w:proofErr w:type="spellEnd"/>
      <w:r>
        <w:t xml:space="preserve"> для ремонту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технічного</w:t>
      </w:r>
      <w:proofErr w:type="spellEnd"/>
      <w:r>
        <w:t xml:space="preserve"> </w:t>
      </w:r>
      <w:proofErr w:type="spellStart"/>
      <w:r>
        <w:t>обслуговування</w:t>
      </w:r>
      <w:proofErr w:type="spellEnd"/>
      <w:r>
        <w:t xml:space="preserve">, </w:t>
      </w:r>
      <w:proofErr w:type="spellStart"/>
      <w:r>
        <w:t>з</w:t>
      </w:r>
      <w:proofErr w:type="spellEnd"/>
      <w:r>
        <w:t xml:space="preserve"> метою </w:t>
      </w:r>
      <w:proofErr w:type="spellStart"/>
      <w:r>
        <w:t>попередження</w:t>
      </w:r>
      <w:proofErr w:type="spellEnd"/>
      <w:r>
        <w:t xml:space="preserve">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довільного</w:t>
      </w:r>
      <w:proofErr w:type="spellEnd"/>
      <w:r>
        <w:t xml:space="preserve"> </w:t>
      </w:r>
      <w:proofErr w:type="spellStart"/>
      <w:r>
        <w:t>руху</w:t>
      </w:r>
      <w:proofErr w:type="spellEnd"/>
      <w:r>
        <w:t xml:space="preserve"> </w:t>
      </w:r>
      <w:proofErr w:type="spellStart"/>
      <w:r>
        <w:t>необхідно</w:t>
      </w:r>
      <w:proofErr w:type="spellEnd"/>
      <w:r>
        <w:t xml:space="preserve"> </w:t>
      </w:r>
      <w:proofErr w:type="spellStart"/>
      <w:r>
        <w:t>підкласти</w:t>
      </w:r>
      <w:proofErr w:type="spellEnd"/>
      <w:r>
        <w:t xml:space="preserve"> </w:t>
      </w:r>
      <w:proofErr w:type="spellStart"/>
      <w:r>
        <w:t>противідкатні</w:t>
      </w:r>
      <w:proofErr w:type="spellEnd"/>
      <w:r>
        <w:t xml:space="preserve"> башмаки, </w:t>
      </w:r>
      <w:proofErr w:type="spellStart"/>
      <w:r>
        <w:t>ввімкнути</w:t>
      </w:r>
      <w:proofErr w:type="spellEnd"/>
      <w:r>
        <w:t xml:space="preserve"> передачу, </w:t>
      </w:r>
      <w:proofErr w:type="spellStart"/>
      <w:r>
        <w:t>ручне</w:t>
      </w:r>
      <w:proofErr w:type="spellEnd"/>
      <w:r>
        <w:t xml:space="preserve"> </w:t>
      </w:r>
      <w:proofErr w:type="spellStart"/>
      <w:r>
        <w:t>гальмо</w:t>
      </w:r>
      <w:proofErr w:type="spellEnd"/>
      <w:r>
        <w:t xml:space="preserve">, </w:t>
      </w:r>
      <w:proofErr w:type="spellStart"/>
      <w:r>
        <w:t>вимкнути</w:t>
      </w:r>
      <w:proofErr w:type="spellEnd"/>
      <w:r>
        <w:t xml:space="preserve"> </w:t>
      </w:r>
      <w:proofErr w:type="spellStart"/>
      <w:r>
        <w:t>запалювання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перекрити</w:t>
      </w:r>
      <w:proofErr w:type="spellEnd"/>
      <w:r>
        <w:t xml:space="preserve"> подачу </w:t>
      </w:r>
      <w:proofErr w:type="spellStart"/>
      <w:r>
        <w:t>палива</w:t>
      </w:r>
      <w:proofErr w:type="spellEnd"/>
      <w:r>
        <w:t xml:space="preserve">. </w:t>
      </w:r>
      <w:proofErr w:type="spellStart"/>
      <w:r>
        <w:t>Технічне</w:t>
      </w:r>
      <w:proofErr w:type="spellEnd"/>
      <w:r>
        <w:t xml:space="preserve"> </w:t>
      </w:r>
      <w:proofErr w:type="spellStart"/>
      <w:r>
        <w:t>обслуговування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ремонт машин </w:t>
      </w:r>
      <w:proofErr w:type="spellStart"/>
      <w:r>
        <w:t>слід</w:t>
      </w:r>
      <w:proofErr w:type="spellEnd"/>
      <w:r>
        <w:t xml:space="preserve"> </w:t>
      </w:r>
      <w:proofErr w:type="spellStart"/>
      <w:r>
        <w:t>проводити</w:t>
      </w:r>
      <w:proofErr w:type="spellEnd"/>
      <w:r>
        <w:t xml:space="preserve"> </w:t>
      </w:r>
      <w:proofErr w:type="spellStart"/>
      <w:r>
        <w:t>тільки</w:t>
      </w:r>
      <w:proofErr w:type="spellEnd"/>
      <w:r>
        <w:t xml:space="preserve"> при </w:t>
      </w:r>
      <w:proofErr w:type="spellStart"/>
      <w:r>
        <w:t>непрацюючому</w:t>
      </w:r>
      <w:proofErr w:type="spellEnd"/>
      <w:r>
        <w:t xml:space="preserve"> </w:t>
      </w:r>
      <w:proofErr w:type="spellStart"/>
      <w:r>
        <w:t>двигуні</w:t>
      </w:r>
      <w:proofErr w:type="spellEnd"/>
      <w:r>
        <w:t xml:space="preserve">, за </w:t>
      </w:r>
      <w:proofErr w:type="spellStart"/>
      <w:r>
        <w:t>винятком</w:t>
      </w:r>
      <w:proofErr w:type="spellEnd"/>
      <w:r>
        <w:t xml:space="preserve"> </w:t>
      </w:r>
      <w:proofErr w:type="spellStart"/>
      <w:r>
        <w:t>операцій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потребують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. </w:t>
      </w:r>
      <w:proofErr w:type="spellStart"/>
      <w:r>
        <w:t>Оглядові</w:t>
      </w:r>
      <w:proofErr w:type="spellEnd"/>
      <w:r>
        <w:t xml:space="preserve"> </w:t>
      </w:r>
      <w:proofErr w:type="spellStart"/>
      <w:r>
        <w:t>канави</w:t>
      </w:r>
      <w:proofErr w:type="spellEnd"/>
      <w:r>
        <w:t xml:space="preserve"> </w:t>
      </w:r>
      <w:proofErr w:type="spellStart"/>
      <w:r>
        <w:t>й</w:t>
      </w:r>
      <w:proofErr w:type="spellEnd"/>
      <w:r>
        <w:t xml:space="preserve"> </w:t>
      </w:r>
      <w:proofErr w:type="spellStart"/>
      <w:r>
        <w:t>естакади</w:t>
      </w:r>
      <w:proofErr w:type="spellEnd"/>
      <w:r>
        <w:t xml:space="preserve"> </w:t>
      </w:r>
      <w:proofErr w:type="spellStart"/>
      <w:r>
        <w:t>повинні</w:t>
      </w:r>
      <w:proofErr w:type="spellEnd"/>
      <w:r>
        <w:t xml:space="preserve"> </w:t>
      </w:r>
      <w:proofErr w:type="spellStart"/>
      <w:r>
        <w:t>мати</w:t>
      </w:r>
      <w:proofErr w:type="spellEnd"/>
      <w:r>
        <w:t xml:space="preserve"> </w:t>
      </w:r>
      <w:proofErr w:type="spellStart"/>
      <w:r>
        <w:t>направляючі</w:t>
      </w:r>
      <w:proofErr w:type="spellEnd"/>
      <w:r>
        <w:t xml:space="preserve"> для </w:t>
      </w:r>
      <w:proofErr w:type="spellStart"/>
      <w:r>
        <w:t>коліс</w:t>
      </w:r>
      <w:proofErr w:type="spellEnd"/>
      <w:r>
        <w:t xml:space="preserve"> машин, а </w:t>
      </w:r>
      <w:proofErr w:type="spellStart"/>
      <w:r>
        <w:t>також</w:t>
      </w:r>
      <w:proofErr w:type="spellEnd"/>
      <w:r>
        <w:t xml:space="preserve"> бути </w:t>
      </w:r>
      <w:proofErr w:type="spellStart"/>
      <w:r>
        <w:t>обладнані</w:t>
      </w:r>
      <w:proofErr w:type="spellEnd"/>
      <w:r>
        <w:t xml:space="preserve"> </w:t>
      </w:r>
      <w:proofErr w:type="spellStart"/>
      <w:r>
        <w:t>драбинами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двох</w:t>
      </w:r>
      <w:proofErr w:type="spellEnd"/>
      <w:r>
        <w:t xml:space="preserve"> </w:t>
      </w:r>
      <w:proofErr w:type="spellStart"/>
      <w:r>
        <w:t>бокі</w:t>
      </w:r>
      <w:proofErr w:type="gramStart"/>
      <w:r>
        <w:t>в</w:t>
      </w:r>
      <w:proofErr w:type="spellEnd"/>
      <w:proofErr w:type="gramEnd"/>
      <w:r>
        <w:t xml:space="preserve"> для спуску до </w:t>
      </w:r>
      <w:proofErr w:type="spellStart"/>
      <w:r>
        <w:t>ями</w:t>
      </w:r>
      <w:proofErr w:type="spellEnd"/>
      <w:r>
        <w:t>.</w:t>
      </w:r>
    </w:p>
    <w:p w:rsidR="00DA3A81" w:rsidRDefault="00DA3A81" w:rsidP="00DA3A81">
      <w:pPr>
        <w:ind w:firstLine="426"/>
        <w:jc w:val="both"/>
      </w:pPr>
      <w:r>
        <w:t xml:space="preserve">Перед </w:t>
      </w:r>
      <w:proofErr w:type="spellStart"/>
      <w:r>
        <w:t>зняттям</w:t>
      </w:r>
      <w:proofErr w:type="spellEnd"/>
      <w:r>
        <w:t xml:space="preserve"> </w:t>
      </w:r>
      <w:proofErr w:type="spellStart"/>
      <w:r>
        <w:t>двигуна</w:t>
      </w:r>
      <w:proofErr w:type="spellEnd"/>
      <w:r>
        <w:t xml:space="preserve">, коробки передач, </w:t>
      </w:r>
      <w:proofErr w:type="spellStart"/>
      <w:r>
        <w:t>заднього</w:t>
      </w:r>
      <w:proofErr w:type="spellEnd"/>
      <w:r>
        <w:t xml:space="preserve"> моста, </w:t>
      </w:r>
      <w:proofErr w:type="spellStart"/>
      <w:r>
        <w:t>радіатора</w:t>
      </w:r>
      <w:proofErr w:type="spellEnd"/>
      <w:r>
        <w:t xml:space="preserve">, </w:t>
      </w:r>
      <w:proofErr w:type="spellStart"/>
      <w:r>
        <w:t>паливного</w:t>
      </w:r>
      <w:proofErr w:type="spellEnd"/>
      <w:r>
        <w:t xml:space="preserve"> баку та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агрегатів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деталей, </w:t>
      </w:r>
      <w:proofErr w:type="spellStart"/>
      <w:r>
        <w:t>зв’язаних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системами </w:t>
      </w:r>
      <w:proofErr w:type="spellStart"/>
      <w:r>
        <w:t>охолодження</w:t>
      </w:r>
      <w:proofErr w:type="spellEnd"/>
      <w:r>
        <w:t xml:space="preserve">, </w:t>
      </w:r>
      <w:proofErr w:type="spellStart"/>
      <w:r>
        <w:t>змащування</w:t>
      </w:r>
      <w:proofErr w:type="spellEnd"/>
      <w:r>
        <w:t xml:space="preserve"> та </w:t>
      </w:r>
      <w:proofErr w:type="spellStart"/>
      <w:r>
        <w:t>живлення</w:t>
      </w:r>
      <w:proofErr w:type="spellEnd"/>
      <w:r>
        <w:t xml:space="preserve"> </w:t>
      </w:r>
      <w:proofErr w:type="spellStart"/>
      <w:r>
        <w:t>двигуна</w:t>
      </w:r>
      <w:proofErr w:type="spellEnd"/>
      <w:r>
        <w:t xml:space="preserve">, </w:t>
      </w:r>
      <w:proofErr w:type="spellStart"/>
      <w:r>
        <w:t>необхідно</w:t>
      </w:r>
      <w:proofErr w:type="spellEnd"/>
      <w:r>
        <w:t xml:space="preserve"> </w:t>
      </w:r>
      <w:proofErr w:type="spellStart"/>
      <w:r>
        <w:t>попередньо</w:t>
      </w:r>
      <w:proofErr w:type="spellEnd"/>
      <w:r>
        <w:t xml:space="preserve"> </w:t>
      </w:r>
      <w:proofErr w:type="spellStart"/>
      <w:r>
        <w:t>злити</w:t>
      </w:r>
      <w:proofErr w:type="spellEnd"/>
      <w:r>
        <w:t xml:space="preserve"> масло, </w:t>
      </w:r>
      <w:proofErr w:type="spellStart"/>
      <w:r>
        <w:t>охолоджувальну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ідину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паливо</w:t>
      </w:r>
      <w:proofErr w:type="spellEnd"/>
      <w:r>
        <w:t xml:space="preserve"> в </w:t>
      </w:r>
      <w:proofErr w:type="spellStart"/>
      <w:r>
        <w:t>спеціальні</w:t>
      </w:r>
      <w:proofErr w:type="spellEnd"/>
      <w:r>
        <w:t xml:space="preserve"> </w:t>
      </w:r>
      <w:proofErr w:type="spellStart"/>
      <w:r>
        <w:t>резервуари</w:t>
      </w:r>
      <w:proofErr w:type="spellEnd"/>
      <w:r>
        <w:t xml:space="preserve">, не </w:t>
      </w:r>
      <w:proofErr w:type="spellStart"/>
      <w:r>
        <w:t>допускаючи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проливання</w:t>
      </w:r>
      <w:proofErr w:type="spellEnd"/>
      <w:r>
        <w:t>.</w:t>
      </w:r>
    </w:p>
    <w:p w:rsidR="00DA3A81" w:rsidRDefault="00DA3A81" w:rsidP="00DA3A81">
      <w:pPr>
        <w:ind w:firstLine="426"/>
        <w:jc w:val="both"/>
      </w:pPr>
      <w:r>
        <w:t xml:space="preserve"> </w:t>
      </w:r>
      <w:proofErr w:type="spellStart"/>
      <w:r>
        <w:t>Забороняється</w:t>
      </w:r>
      <w:proofErr w:type="spellEnd"/>
      <w:r>
        <w:t xml:space="preserve">: </w:t>
      </w:r>
      <w:proofErr w:type="spellStart"/>
      <w:r>
        <w:t>виконувати</w:t>
      </w:r>
      <w:proofErr w:type="spellEnd"/>
      <w:r>
        <w:t xml:space="preserve"> </w:t>
      </w:r>
      <w:proofErr w:type="spellStart"/>
      <w:r>
        <w:t>будь-які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машиною, </w:t>
      </w:r>
      <w:proofErr w:type="spellStart"/>
      <w:r>
        <w:t>вивішеною</w:t>
      </w:r>
      <w:proofErr w:type="spellEnd"/>
      <w:r>
        <w:t xml:space="preserve"> </w:t>
      </w:r>
      <w:proofErr w:type="spellStart"/>
      <w:r>
        <w:t>тільки</w:t>
      </w:r>
      <w:proofErr w:type="spellEnd"/>
      <w:r>
        <w:t xml:space="preserve"> на одних </w:t>
      </w:r>
      <w:proofErr w:type="spellStart"/>
      <w:proofErr w:type="gramStart"/>
      <w:r>
        <w:t>п</w:t>
      </w:r>
      <w:proofErr w:type="gramEnd"/>
      <w:r>
        <w:t>ідйомних</w:t>
      </w:r>
      <w:proofErr w:type="spellEnd"/>
      <w:r>
        <w:t xml:space="preserve"> </w:t>
      </w:r>
      <w:proofErr w:type="spellStart"/>
      <w:r>
        <w:t>механізмах</w:t>
      </w:r>
      <w:proofErr w:type="spellEnd"/>
      <w:r>
        <w:t xml:space="preserve"> (домкратах, талях </w:t>
      </w:r>
      <w:proofErr w:type="spellStart"/>
      <w:r>
        <w:t>тощо</w:t>
      </w:r>
      <w:proofErr w:type="spellEnd"/>
      <w:r>
        <w:t xml:space="preserve">); </w:t>
      </w:r>
      <w:proofErr w:type="spellStart"/>
      <w:r>
        <w:t>встановлювати</w:t>
      </w:r>
      <w:proofErr w:type="spellEnd"/>
      <w:r>
        <w:t xml:space="preserve"> машину на </w:t>
      </w:r>
      <w:proofErr w:type="spellStart"/>
      <w:r>
        <w:t>випадкові</w:t>
      </w:r>
      <w:proofErr w:type="spellEnd"/>
      <w:r>
        <w:t xml:space="preserve"> </w:t>
      </w:r>
      <w:proofErr w:type="spellStart"/>
      <w:r>
        <w:t>предмети</w:t>
      </w:r>
      <w:proofErr w:type="spellEnd"/>
      <w:r>
        <w:t xml:space="preserve"> </w:t>
      </w:r>
      <w:proofErr w:type="spellStart"/>
      <w:r>
        <w:t>замість</w:t>
      </w:r>
      <w:proofErr w:type="spellEnd"/>
      <w:r>
        <w:t xml:space="preserve"> </w:t>
      </w:r>
      <w:proofErr w:type="spellStart"/>
      <w:r>
        <w:t>спеціальних</w:t>
      </w:r>
      <w:proofErr w:type="spellEnd"/>
      <w:r>
        <w:t xml:space="preserve"> </w:t>
      </w:r>
      <w:proofErr w:type="spellStart"/>
      <w:r>
        <w:t>підставок</w:t>
      </w:r>
      <w:proofErr w:type="spellEnd"/>
      <w:r>
        <w:t xml:space="preserve">; </w:t>
      </w:r>
      <w:proofErr w:type="spellStart"/>
      <w:r>
        <w:t>знімати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ставити</w:t>
      </w:r>
      <w:proofErr w:type="spellEnd"/>
      <w:r>
        <w:t xml:space="preserve"> </w:t>
      </w:r>
      <w:proofErr w:type="spellStart"/>
      <w:r>
        <w:t>ресори</w:t>
      </w:r>
      <w:proofErr w:type="spellEnd"/>
      <w:r>
        <w:t xml:space="preserve"> на машинах (</w:t>
      </w:r>
      <w:proofErr w:type="spellStart"/>
      <w:r>
        <w:t>причепах</w:t>
      </w:r>
      <w:proofErr w:type="spellEnd"/>
      <w:r>
        <w:t xml:space="preserve">) </w:t>
      </w:r>
      <w:proofErr w:type="spellStart"/>
      <w:r>
        <w:t>усіх</w:t>
      </w:r>
      <w:proofErr w:type="spellEnd"/>
      <w:r>
        <w:t xml:space="preserve"> </w:t>
      </w:r>
      <w:proofErr w:type="spellStart"/>
      <w:r>
        <w:t>конструкцій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типів</w:t>
      </w:r>
      <w:proofErr w:type="spellEnd"/>
      <w:r>
        <w:t xml:space="preserve"> без </w:t>
      </w:r>
      <w:proofErr w:type="spellStart"/>
      <w:r>
        <w:t>надійних</w:t>
      </w:r>
      <w:proofErr w:type="spellEnd"/>
      <w:r>
        <w:t xml:space="preserve"> </w:t>
      </w:r>
      <w:proofErr w:type="spellStart"/>
      <w:r>
        <w:t>підставок</w:t>
      </w:r>
      <w:proofErr w:type="spellEnd"/>
      <w:r>
        <w:t>.</w:t>
      </w:r>
    </w:p>
    <w:p w:rsidR="00DA3A81" w:rsidRDefault="00DA3A81" w:rsidP="00DA3A81">
      <w:pPr>
        <w:ind w:firstLine="709"/>
        <w:jc w:val="both"/>
      </w:pPr>
      <w:proofErr w:type="spellStart"/>
      <w:r>
        <w:t>Хочеться</w:t>
      </w:r>
      <w:proofErr w:type="spellEnd"/>
      <w:r>
        <w:t xml:space="preserve"> навести </w:t>
      </w:r>
      <w:proofErr w:type="spellStart"/>
      <w:r>
        <w:t>типові</w:t>
      </w:r>
      <w:proofErr w:type="spellEnd"/>
      <w:r>
        <w:t xml:space="preserve"> </w:t>
      </w:r>
      <w:proofErr w:type="spellStart"/>
      <w:r>
        <w:t>приклади</w:t>
      </w:r>
      <w:proofErr w:type="spellEnd"/>
      <w:r>
        <w:t xml:space="preserve"> </w:t>
      </w:r>
      <w:proofErr w:type="spellStart"/>
      <w:r>
        <w:t>нещасних</w:t>
      </w:r>
      <w:proofErr w:type="spellEnd"/>
      <w:r>
        <w:t xml:space="preserve"> </w:t>
      </w:r>
      <w:proofErr w:type="spellStart"/>
      <w:r>
        <w:t>випадкі</w:t>
      </w:r>
      <w:proofErr w:type="gramStart"/>
      <w:r>
        <w:t>в</w:t>
      </w:r>
      <w:proofErr w:type="spellEnd"/>
      <w:proofErr w:type="gram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сталися</w:t>
      </w:r>
      <w:proofErr w:type="spellEnd"/>
      <w:r>
        <w:t xml:space="preserve"> на </w:t>
      </w:r>
      <w:proofErr w:type="spellStart"/>
      <w:r>
        <w:t>сільгосппідприємствах</w:t>
      </w:r>
      <w:proofErr w:type="spellEnd"/>
      <w:r>
        <w:t xml:space="preserve"> </w:t>
      </w:r>
      <w:proofErr w:type="spellStart"/>
      <w:r>
        <w:t>Чернігівської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>.</w:t>
      </w:r>
    </w:p>
    <w:p w:rsidR="00DA3A81" w:rsidRDefault="00DA3A81" w:rsidP="00DA3A81">
      <w:pPr>
        <w:ind w:firstLine="709"/>
        <w:jc w:val="both"/>
      </w:pPr>
      <w:r>
        <w:t xml:space="preserve">Так, на одному </w:t>
      </w:r>
      <w:proofErr w:type="spellStart"/>
      <w:r>
        <w:t>з</w:t>
      </w:r>
      <w:proofErr w:type="spellEnd"/>
      <w:r>
        <w:t xml:space="preserve"> </w:t>
      </w:r>
      <w:proofErr w:type="spellStart"/>
      <w:r>
        <w:t>сільгосппідприємств</w:t>
      </w:r>
      <w:proofErr w:type="spellEnd"/>
      <w:r>
        <w:t xml:space="preserve"> </w:t>
      </w:r>
      <w:proofErr w:type="spellStart"/>
      <w:r>
        <w:t>зареєстрований</w:t>
      </w:r>
      <w:proofErr w:type="spellEnd"/>
      <w:r>
        <w:t xml:space="preserve"> </w:t>
      </w:r>
      <w:proofErr w:type="spellStart"/>
      <w:r>
        <w:t>нещасний</w:t>
      </w:r>
      <w:proofErr w:type="spellEnd"/>
      <w:r>
        <w:t xml:space="preserve"> </w:t>
      </w:r>
      <w:proofErr w:type="spellStart"/>
      <w:r>
        <w:t>випадок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найманим</w:t>
      </w:r>
      <w:proofErr w:type="spellEnd"/>
      <w:r>
        <w:t xml:space="preserve"> </w:t>
      </w:r>
      <w:proofErr w:type="spellStart"/>
      <w:r>
        <w:t>працівником</w:t>
      </w:r>
      <w:proofErr w:type="spellEnd"/>
      <w:r>
        <w:t xml:space="preserve">, </w:t>
      </w:r>
      <w:proofErr w:type="spellStart"/>
      <w:r>
        <w:t>який</w:t>
      </w:r>
      <w:proofErr w:type="spellEnd"/>
      <w:r>
        <w:t xml:space="preserve"> при </w:t>
      </w:r>
      <w:proofErr w:type="spellStart"/>
      <w:r>
        <w:t>виконанні</w:t>
      </w:r>
      <w:proofErr w:type="spellEnd"/>
      <w:r>
        <w:t xml:space="preserve"> </w:t>
      </w:r>
      <w:proofErr w:type="spellStart"/>
      <w:r>
        <w:t>ремонтних</w:t>
      </w:r>
      <w:proofErr w:type="spellEnd"/>
      <w:r>
        <w:t xml:space="preserve"> </w:t>
      </w:r>
      <w:proofErr w:type="spellStart"/>
      <w:r>
        <w:t>робіт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демонтажу </w:t>
      </w:r>
      <w:proofErr w:type="spellStart"/>
      <w:proofErr w:type="gramStart"/>
      <w:r>
        <w:t>п</w:t>
      </w:r>
      <w:proofErr w:type="gramEnd"/>
      <w:r>
        <w:t>ідшипника</w:t>
      </w:r>
      <w:proofErr w:type="spellEnd"/>
      <w:r>
        <w:t xml:space="preserve"> </w:t>
      </w:r>
      <w:proofErr w:type="spellStart"/>
      <w:r>
        <w:t>отримав</w:t>
      </w:r>
      <w:proofErr w:type="spellEnd"/>
      <w:r>
        <w:t xml:space="preserve"> травму ока </w:t>
      </w:r>
      <w:proofErr w:type="spellStart"/>
      <w:r>
        <w:t>внаслідок</w:t>
      </w:r>
      <w:proofErr w:type="spellEnd"/>
      <w:r>
        <w:t xml:space="preserve"> </w:t>
      </w:r>
      <w:proofErr w:type="spellStart"/>
      <w:r>
        <w:t>потрапляння</w:t>
      </w:r>
      <w:proofErr w:type="spellEnd"/>
      <w:r>
        <w:t xml:space="preserve"> в </w:t>
      </w:r>
      <w:proofErr w:type="spellStart"/>
      <w:r>
        <w:t>нього</w:t>
      </w:r>
      <w:proofErr w:type="spellEnd"/>
      <w:r>
        <w:t xml:space="preserve"> </w:t>
      </w:r>
      <w:proofErr w:type="spellStart"/>
      <w:r>
        <w:t>крихти</w:t>
      </w:r>
      <w:proofErr w:type="spellEnd"/>
      <w:r>
        <w:t xml:space="preserve"> </w:t>
      </w:r>
      <w:proofErr w:type="spellStart"/>
      <w:r>
        <w:t>відлетілого</w:t>
      </w:r>
      <w:proofErr w:type="spellEnd"/>
      <w:r>
        <w:t xml:space="preserve"> </w:t>
      </w:r>
      <w:proofErr w:type="spellStart"/>
      <w:r>
        <w:t>металу</w:t>
      </w:r>
      <w:proofErr w:type="spellEnd"/>
      <w:r>
        <w:t xml:space="preserve">. </w:t>
      </w: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час </w:t>
      </w:r>
      <w:proofErr w:type="spellStart"/>
      <w:r>
        <w:t>розслідування</w:t>
      </w:r>
      <w:proofErr w:type="spellEnd"/>
      <w:r>
        <w:t xml:space="preserve"> </w:t>
      </w:r>
      <w:proofErr w:type="spellStart"/>
      <w:r>
        <w:t>вищевказаного</w:t>
      </w:r>
      <w:proofErr w:type="spellEnd"/>
      <w:r>
        <w:t xml:space="preserve"> </w:t>
      </w:r>
      <w:proofErr w:type="spellStart"/>
      <w:r>
        <w:t>нещасного</w:t>
      </w:r>
      <w:proofErr w:type="spellEnd"/>
      <w:r>
        <w:t xml:space="preserve"> </w:t>
      </w:r>
      <w:proofErr w:type="spellStart"/>
      <w:r>
        <w:t>випадку</w:t>
      </w:r>
      <w:proofErr w:type="spellEnd"/>
      <w:r>
        <w:t xml:space="preserve"> основною причиною </w:t>
      </w:r>
      <w:proofErr w:type="spellStart"/>
      <w:r>
        <w:t>настання</w:t>
      </w:r>
      <w:proofErr w:type="spellEnd"/>
      <w:r>
        <w:t xml:space="preserve"> </w:t>
      </w:r>
      <w:proofErr w:type="spellStart"/>
      <w:r>
        <w:t>нещасного</w:t>
      </w:r>
      <w:proofErr w:type="spellEnd"/>
      <w:r>
        <w:t xml:space="preserve"> </w:t>
      </w:r>
      <w:proofErr w:type="spellStart"/>
      <w:r>
        <w:t>випадку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</w:t>
      </w:r>
      <w:proofErr w:type="spellStart"/>
      <w:r>
        <w:t>встановлено</w:t>
      </w:r>
      <w:proofErr w:type="spellEnd"/>
      <w:r>
        <w:t xml:space="preserve"> </w:t>
      </w:r>
      <w:proofErr w:type="spellStart"/>
      <w:r>
        <w:t>невиконання</w:t>
      </w:r>
      <w:proofErr w:type="spellEnd"/>
      <w:r>
        <w:t xml:space="preserve"> </w:t>
      </w:r>
      <w:proofErr w:type="spellStart"/>
      <w:r>
        <w:t>вимог</w:t>
      </w:r>
      <w:proofErr w:type="spellEnd"/>
      <w:r>
        <w:t xml:space="preserve"> </w:t>
      </w:r>
      <w:proofErr w:type="spellStart"/>
      <w:r>
        <w:t>інструкцій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t xml:space="preserve">, а </w:t>
      </w:r>
      <w:proofErr w:type="spellStart"/>
      <w:r>
        <w:t>саме</w:t>
      </w:r>
      <w:proofErr w:type="spellEnd"/>
      <w:r>
        <w:t xml:space="preserve">: </w:t>
      </w:r>
      <w:proofErr w:type="spellStart"/>
      <w:r>
        <w:t>працівник</w:t>
      </w:r>
      <w:proofErr w:type="spellEnd"/>
      <w:r>
        <w:t xml:space="preserve"> </w:t>
      </w:r>
      <w:proofErr w:type="spellStart"/>
      <w:r>
        <w:t>виконував</w:t>
      </w:r>
      <w:proofErr w:type="spellEnd"/>
      <w:r>
        <w:t xml:space="preserve"> роботу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застосуванням</w:t>
      </w:r>
      <w:proofErr w:type="spellEnd"/>
      <w:r>
        <w:t xml:space="preserve"> </w:t>
      </w:r>
      <w:proofErr w:type="spellStart"/>
      <w:r>
        <w:t>інструменту</w:t>
      </w:r>
      <w:proofErr w:type="spellEnd"/>
      <w:r>
        <w:t xml:space="preserve"> </w:t>
      </w:r>
      <w:proofErr w:type="spellStart"/>
      <w:r>
        <w:t>ударної</w:t>
      </w:r>
      <w:proofErr w:type="spellEnd"/>
      <w:r>
        <w:t xml:space="preserve"> </w:t>
      </w:r>
      <w:proofErr w:type="spellStart"/>
      <w:r>
        <w:t>дії</w:t>
      </w:r>
      <w:proofErr w:type="spellEnd"/>
      <w:r>
        <w:t xml:space="preserve"> (молотка) без 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засобів</w:t>
      </w:r>
      <w:proofErr w:type="spellEnd"/>
      <w:r>
        <w:t xml:space="preserve"> </w:t>
      </w:r>
      <w:proofErr w:type="spellStart"/>
      <w:r>
        <w:t>індивідуального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 (</w:t>
      </w:r>
      <w:proofErr w:type="spellStart"/>
      <w:r>
        <w:t>захисних</w:t>
      </w:r>
      <w:proofErr w:type="spellEnd"/>
      <w:r>
        <w:t xml:space="preserve"> </w:t>
      </w:r>
      <w:proofErr w:type="spellStart"/>
      <w:r>
        <w:t>окулярів</w:t>
      </w:r>
      <w:proofErr w:type="spellEnd"/>
      <w:r>
        <w:t xml:space="preserve">). </w:t>
      </w:r>
      <w:proofErr w:type="spellStart"/>
      <w:r>
        <w:t>Супутньою</w:t>
      </w:r>
      <w:proofErr w:type="spellEnd"/>
      <w:r>
        <w:t xml:space="preserve"> причиною </w:t>
      </w:r>
      <w:proofErr w:type="spellStart"/>
      <w:r>
        <w:t>визнано</w:t>
      </w:r>
      <w:proofErr w:type="spellEnd"/>
      <w:r>
        <w:t xml:space="preserve"> </w:t>
      </w:r>
      <w:proofErr w:type="spellStart"/>
      <w:r>
        <w:t>незадовільне</w:t>
      </w:r>
      <w:proofErr w:type="spellEnd"/>
      <w:r>
        <w:t xml:space="preserve"> </w:t>
      </w:r>
      <w:proofErr w:type="spellStart"/>
      <w:r>
        <w:t>функціонування</w:t>
      </w:r>
      <w:proofErr w:type="spellEnd"/>
      <w:r>
        <w:t xml:space="preserve"> </w:t>
      </w:r>
      <w:proofErr w:type="spellStart"/>
      <w:r>
        <w:t>системи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охороною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t xml:space="preserve">. </w:t>
      </w:r>
      <w:proofErr w:type="spellStart"/>
      <w:r>
        <w:t>Керівництвом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 не </w:t>
      </w:r>
      <w:proofErr w:type="spellStart"/>
      <w:r>
        <w:t>було</w:t>
      </w:r>
      <w:proofErr w:type="spellEnd"/>
      <w:r>
        <w:t xml:space="preserve"> </w:t>
      </w:r>
      <w:proofErr w:type="spellStart"/>
      <w:r>
        <w:t>забезпечено</w:t>
      </w:r>
      <w:proofErr w:type="spellEnd"/>
      <w:r>
        <w:t xml:space="preserve"> </w:t>
      </w:r>
      <w:proofErr w:type="spellStart"/>
      <w:r>
        <w:t>працівника</w:t>
      </w:r>
      <w:proofErr w:type="spellEnd"/>
      <w:r>
        <w:t xml:space="preserve"> для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ремонтних</w:t>
      </w:r>
      <w:proofErr w:type="spellEnd"/>
      <w:r>
        <w:t xml:space="preserve"> </w:t>
      </w:r>
      <w:proofErr w:type="spellStart"/>
      <w:r>
        <w:t>робіт</w:t>
      </w:r>
      <w:proofErr w:type="spellEnd"/>
      <w:r>
        <w:t xml:space="preserve"> </w:t>
      </w:r>
      <w:proofErr w:type="spellStart"/>
      <w:r>
        <w:t>спеціальним</w:t>
      </w:r>
      <w:proofErr w:type="spellEnd"/>
      <w:r>
        <w:t xml:space="preserve"> </w:t>
      </w:r>
      <w:proofErr w:type="spellStart"/>
      <w:r>
        <w:t>знімачем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ідшипників</w:t>
      </w:r>
      <w:proofErr w:type="spellEnd"/>
      <w:r>
        <w:t>.</w:t>
      </w:r>
    </w:p>
    <w:p w:rsidR="00DA3A81" w:rsidRDefault="00DA3A81" w:rsidP="00DA3A81">
      <w:pPr>
        <w:ind w:firstLine="709"/>
        <w:jc w:val="both"/>
      </w:pPr>
      <w:r>
        <w:t xml:space="preserve">У </w:t>
      </w:r>
      <w:proofErr w:type="spellStart"/>
      <w:r>
        <w:t>фермерському</w:t>
      </w:r>
      <w:proofErr w:type="spellEnd"/>
      <w:r>
        <w:t xml:space="preserve"> </w:t>
      </w:r>
      <w:proofErr w:type="spellStart"/>
      <w:r>
        <w:t>господарстві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час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зварювальних</w:t>
      </w:r>
      <w:proofErr w:type="spellEnd"/>
      <w:r>
        <w:t xml:space="preserve"> </w:t>
      </w:r>
      <w:proofErr w:type="spellStart"/>
      <w:r>
        <w:t>робіт</w:t>
      </w:r>
      <w:proofErr w:type="spellEnd"/>
      <w:r>
        <w:t xml:space="preserve"> </w:t>
      </w:r>
      <w:proofErr w:type="spellStart"/>
      <w:r>
        <w:t>стався</w:t>
      </w:r>
      <w:proofErr w:type="spellEnd"/>
      <w:r>
        <w:t xml:space="preserve"> </w:t>
      </w:r>
      <w:proofErr w:type="spellStart"/>
      <w:r>
        <w:t>вибух</w:t>
      </w:r>
      <w:proofErr w:type="spellEnd"/>
      <w:r>
        <w:t xml:space="preserve"> </w:t>
      </w:r>
      <w:proofErr w:type="spellStart"/>
      <w:r>
        <w:t>паливного</w:t>
      </w:r>
      <w:proofErr w:type="spellEnd"/>
      <w:r>
        <w:t xml:space="preserve"> баку </w:t>
      </w:r>
      <w:proofErr w:type="spellStart"/>
      <w:r>
        <w:t>автомобіля</w:t>
      </w:r>
      <w:proofErr w:type="spellEnd"/>
      <w:r>
        <w:t xml:space="preserve">, в </w:t>
      </w:r>
      <w:proofErr w:type="spellStart"/>
      <w:r>
        <w:t>якому</w:t>
      </w:r>
      <w:proofErr w:type="spellEnd"/>
      <w:r>
        <w:t xml:space="preserve"> </w:t>
      </w:r>
      <w:proofErr w:type="spellStart"/>
      <w:r>
        <w:t>було</w:t>
      </w:r>
      <w:proofErr w:type="spellEnd"/>
      <w:r>
        <w:t xml:space="preserve"> </w:t>
      </w:r>
      <w:proofErr w:type="spellStart"/>
      <w:r>
        <w:t>дизельне</w:t>
      </w:r>
      <w:proofErr w:type="spellEnd"/>
      <w:r>
        <w:t xml:space="preserve"> </w:t>
      </w:r>
      <w:proofErr w:type="spellStart"/>
      <w:r>
        <w:t>пальне</w:t>
      </w:r>
      <w:proofErr w:type="spellEnd"/>
      <w:r>
        <w:t xml:space="preserve">. </w:t>
      </w:r>
      <w:proofErr w:type="spellStart"/>
      <w:r>
        <w:t>Зварювальник</w:t>
      </w:r>
      <w:proofErr w:type="spellEnd"/>
      <w:r>
        <w:t xml:space="preserve"> не </w:t>
      </w:r>
      <w:proofErr w:type="spellStart"/>
      <w:r>
        <w:t>промив</w:t>
      </w:r>
      <w:proofErr w:type="spellEnd"/>
      <w:r>
        <w:t xml:space="preserve"> бензобак 15-20-відсотковим </w:t>
      </w:r>
      <w:proofErr w:type="spellStart"/>
      <w:r>
        <w:t>розчином</w:t>
      </w:r>
      <w:proofErr w:type="spellEnd"/>
      <w:r>
        <w:t xml:space="preserve"> </w:t>
      </w:r>
      <w:proofErr w:type="spellStart"/>
      <w:r>
        <w:t>каустичної</w:t>
      </w:r>
      <w:proofErr w:type="spellEnd"/>
      <w:r>
        <w:t xml:space="preserve"> </w:t>
      </w:r>
      <w:proofErr w:type="spellStart"/>
      <w:r>
        <w:t>соди</w:t>
      </w:r>
      <w:proofErr w:type="spellEnd"/>
      <w:r>
        <w:t xml:space="preserve">, не продув сухою парою, не </w:t>
      </w:r>
      <w:proofErr w:type="spellStart"/>
      <w:r>
        <w:t>заповнив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водою, не </w:t>
      </w:r>
      <w:proofErr w:type="spellStart"/>
      <w:r>
        <w:t>перевірив</w:t>
      </w:r>
      <w:proofErr w:type="spellEnd"/>
      <w:r>
        <w:t xml:space="preserve"> </w:t>
      </w:r>
      <w:proofErr w:type="spellStart"/>
      <w:r>
        <w:t>вмі</w:t>
      </w:r>
      <w:proofErr w:type="gramStart"/>
      <w:r>
        <w:t>ст</w:t>
      </w:r>
      <w:proofErr w:type="spellEnd"/>
      <w:proofErr w:type="gramEnd"/>
      <w:r>
        <w:t xml:space="preserve"> </w:t>
      </w:r>
      <w:proofErr w:type="spellStart"/>
      <w:r>
        <w:t>небезпечних</w:t>
      </w:r>
      <w:proofErr w:type="spellEnd"/>
      <w:r>
        <w:t xml:space="preserve"> </w:t>
      </w:r>
      <w:proofErr w:type="spellStart"/>
      <w:r>
        <w:t>речовин</w:t>
      </w:r>
      <w:proofErr w:type="spellEnd"/>
      <w:r>
        <w:t xml:space="preserve"> у </w:t>
      </w:r>
      <w:proofErr w:type="spellStart"/>
      <w:r>
        <w:t>ємності</w:t>
      </w:r>
      <w:proofErr w:type="spellEnd"/>
      <w:r>
        <w:t xml:space="preserve"> за </w:t>
      </w:r>
      <w:proofErr w:type="spellStart"/>
      <w:r>
        <w:t>допомогою</w:t>
      </w:r>
      <w:proofErr w:type="spellEnd"/>
      <w:r>
        <w:t xml:space="preserve"> </w:t>
      </w:r>
      <w:proofErr w:type="spellStart"/>
      <w:r>
        <w:t>газоаналізатора</w:t>
      </w:r>
      <w:proofErr w:type="spellEnd"/>
      <w:r>
        <w:t xml:space="preserve">. В </w:t>
      </w:r>
      <w:proofErr w:type="spellStart"/>
      <w:r>
        <w:t>результаті</w:t>
      </w:r>
      <w:proofErr w:type="spellEnd"/>
      <w:r>
        <w:t xml:space="preserve"> </w:t>
      </w:r>
      <w:proofErr w:type="spellStart"/>
      <w:r>
        <w:t>вибуху</w:t>
      </w:r>
      <w:proofErr w:type="spellEnd"/>
      <w:r>
        <w:t xml:space="preserve"> та </w:t>
      </w:r>
      <w:proofErr w:type="spellStart"/>
      <w:r>
        <w:t>попадання</w:t>
      </w:r>
      <w:proofErr w:type="spellEnd"/>
      <w:r>
        <w:t xml:space="preserve"> </w:t>
      </w:r>
      <w:proofErr w:type="spellStart"/>
      <w:r>
        <w:t>дизпалива</w:t>
      </w:r>
      <w:proofErr w:type="spellEnd"/>
      <w:r>
        <w:t xml:space="preserve"> </w:t>
      </w:r>
      <w:proofErr w:type="spellStart"/>
      <w:r>
        <w:t>одяг</w:t>
      </w:r>
      <w:proofErr w:type="spellEnd"/>
      <w:r>
        <w:t xml:space="preserve"> </w:t>
      </w:r>
      <w:proofErr w:type="spellStart"/>
      <w:r>
        <w:t>працівника</w:t>
      </w:r>
      <w:proofErr w:type="spellEnd"/>
      <w:r>
        <w:t xml:space="preserve"> </w:t>
      </w:r>
      <w:proofErr w:type="spellStart"/>
      <w:r>
        <w:t>загорівся</w:t>
      </w:r>
      <w:proofErr w:type="spellEnd"/>
      <w:proofErr w:type="gramStart"/>
      <w:r>
        <w:t>.</w:t>
      </w:r>
      <w:proofErr w:type="gramEnd"/>
      <w:r>
        <w:t xml:space="preserve"> </w:t>
      </w:r>
      <w:proofErr w:type="spellStart"/>
      <w:r>
        <w:t>І</w:t>
      </w:r>
      <w:proofErr w:type="gramStart"/>
      <w:r>
        <w:t>н</w:t>
      </w:r>
      <w:proofErr w:type="gramEnd"/>
      <w:r>
        <w:t>ші</w:t>
      </w:r>
      <w:proofErr w:type="spellEnd"/>
      <w:r>
        <w:t xml:space="preserve"> </w:t>
      </w:r>
      <w:proofErr w:type="spellStart"/>
      <w:r>
        <w:t>працівники</w:t>
      </w:r>
      <w:proofErr w:type="spellEnd"/>
      <w:r>
        <w:t xml:space="preserve"> за </w:t>
      </w:r>
      <w:proofErr w:type="spellStart"/>
      <w:r>
        <w:t>допомогою</w:t>
      </w:r>
      <w:proofErr w:type="spellEnd"/>
      <w:r>
        <w:t xml:space="preserve"> </w:t>
      </w:r>
      <w:proofErr w:type="spellStart"/>
      <w:r>
        <w:t>вологих</w:t>
      </w:r>
      <w:proofErr w:type="spellEnd"/>
      <w:r>
        <w:t xml:space="preserve"> </w:t>
      </w:r>
      <w:proofErr w:type="spellStart"/>
      <w:r>
        <w:t>ганчірок</w:t>
      </w:r>
      <w:proofErr w:type="spellEnd"/>
      <w:r>
        <w:t xml:space="preserve"> загасили </w:t>
      </w:r>
      <w:proofErr w:type="spellStart"/>
      <w:r>
        <w:t>полум’я</w:t>
      </w:r>
      <w:proofErr w:type="spellEnd"/>
      <w:r>
        <w:t xml:space="preserve"> на </w:t>
      </w:r>
      <w:proofErr w:type="spellStart"/>
      <w:r>
        <w:t>потерпілому</w:t>
      </w:r>
      <w:proofErr w:type="spellEnd"/>
      <w:r>
        <w:t xml:space="preserve">. </w:t>
      </w:r>
      <w:proofErr w:type="spellStart"/>
      <w:r>
        <w:t>Цього</w:t>
      </w:r>
      <w:proofErr w:type="spellEnd"/>
      <w:r>
        <w:t xml:space="preserve"> ж дня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було</w:t>
      </w:r>
      <w:proofErr w:type="spellEnd"/>
      <w:r>
        <w:t xml:space="preserve"> </w:t>
      </w:r>
      <w:proofErr w:type="spellStart"/>
      <w:r>
        <w:t>транспортовано</w:t>
      </w:r>
      <w:proofErr w:type="spellEnd"/>
      <w:r>
        <w:t xml:space="preserve"> до </w:t>
      </w:r>
      <w:proofErr w:type="spellStart"/>
      <w:r>
        <w:t>опікового</w:t>
      </w:r>
      <w:proofErr w:type="spellEnd"/>
      <w:r>
        <w:t xml:space="preserve"> </w:t>
      </w:r>
      <w:proofErr w:type="spellStart"/>
      <w:r>
        <w:t>відділення</w:t>
      </w:r>
      <w:proofErr w:type="spellEnd"/>
      <w:r>
        <w:t xml:space="preserve"> </w:t>
      </w:r>
      <w:proofErr w:type="spellStart"/>
      <w:r>
        <w:t>Чернігівської</w:t>
      </w:r>
      <w:proofErr w:type="spellEnd"/>
      <w:r>
        <w:t xml:space="preserve"> </w:t>
      </w:r>
      <w:proofErr w:type="spellStart"/>
      <w:r>
        <w:t>обласної</w:t>
      </w:r>
      <w:proofErr w:type="spellEnd"/>
      <w:r>
        <w:t xml:space="preserve"> </w:t>
      </w:r>
      <w:proofErr w:type="spellStart"/>
      <w:r>
        <w:t>лікарні</w:t>
      </w:r>
      <w:proofErr w:type="spellEnd"/>
      <w:r>
        <w:t xml:space="preserve">, де </w:t>
      </w:r>
      <w:proofErr w:type="spellStart"/>
      <w:r>
        <w:t>він</w:t>
      </w:r>
      <w:proofErr w:type="spellEnd"/>
      <w:r>
        <w:t xml:space="preserve"> помер у </w:t>
      </w:r>
      <w:proofErr w:type="spellStart"/>
      <w:r>
        <w:t>результаті</w:t>
      </w:r>
      <w:proofErr w:type="spellEnd"/>
      <w:r>
        <w:t xml:space="preserve"> </w:t>
      </w:r>
      <w:proofErr w:type="spellStart"/>
      <w:r>
        <w:t>опіку</w:t>
      </w:r>
      <w:proofErr w:type="spellEnd"/>
      <w:r>
        <w:t xml:space="preserve"> </w:t>
      </w:r>
      <w:proofErr w:type="spellStart"/>
      <w:r>
        <w:t>полум’ям</w:t>
      </w:r>
      <w:proofErr w:type="spellEnd"/>
      <w:r>
        <w:t xml:space="preserve"> </w:t>
      </w:r>
      <w:proofErr w:type="spellStart"/>
      <w:r>
        <w:t>тулуба</w:t>
      </w:r>
      <w:proofErr w:type="spellEnd"/>
      <w:r>
        <w:t xml:space="preserve">, </w:t>
      </w:r>
      <w:proofErr w:type="spellStart"/>
      <w:r>
        <w:t>голови</w:t>
      </w:r>
      <w:proofErr w:type="spellEnd"/>
      <w:r>
        <w:t xml:space="preserve">, </w:t>
      </w:r>
      <w:proofErr w:type="spellStart"/>
      <w:r>
        <w:t>верхніх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нижні</w:t>
      </w:r>
      <w:proofErr w:type="gramStart"/>
      <w:r>
        <w:t>х</w:t>
      </w:r>
      <w:proofErr w:type="spellEnd"/>
      <w:proofErr w:type="gramEnd"/>
      <w:r>
        <w:t xml:space="preserve"> </w:t>
      </w:r>
      <w:proofErr w:type="spellStart"/>
      <w:r>
        <w:t>кінцівок</w:t>
      </w:r>
      <w:proofErr w:type="spellEnd"/>
      <w:r>
        <w:t xml:space="preserve">, 90 % </w:t>
      </w:r>
      <w:proofErr w:type="spellStart"/>
      <w:r>
        <w:t>поверхні</w:t>
      </w:r>
      <w:proofErr w:type="spellEnd"/>
      <w:r>
        <w:t xml:space="preserve"> </w:t>
      </w:r>
      <w:proofErr w:type="spellStart"/>
      <w:r>
        <w:t>тіла</w:t>
      </w:r>
      <w:proofErr w:type="spellEnd"/>
      <w:r>
        <w:t>.</w:t>
      </w:r>
    </w:p>
    <w:p w:rsidR="00DA3A81" w:rsidRDefault="00DA3A81" w:rsidP="00DA3A81">
      <w:pPr>
        <w:ind w:firstLine="426"/>
        <w:jc w:val="both"/>
      </w:pPr>
      <w:proofErr w:type="spellStart"/>
      <w:r>
        <w:t>Кожен</w:t>
      </w:r>
      <w:proofErr w:type="spellEnd"/>
      <w:r>
        <w:t xml:space="preserve"> </w:t>
      </w:r>
      <w:proofErr w:type="spellStart"/>
      <w:r>
        <w:t>нещасний</w:t>
      </w:r>
      <w:proofErr w:type="spellEnd"/>
      <w:r>
        <w:t xml:space="preserve"> </w:t>
      </w:r>
      <w:proofErr w:type="spellStart"/>
      <w:r>
        <w:t>випадок</w:t>
      </w:r>
      <w:proofErr w:type="spellEnd"/>
      <w:r>
        <w:t xml:space="preserve"> </w:t>
      </w:r>
      <w:proofErr w:type="spellStart"/>
      <w:r>
        <w:t>характеризується</w:t>
      </w:r>
      <w:proofErr w:type="spellEnd"/>
      <w:r>
        <w:t xml:space="preserve"> </w:t>
      </w:r>
      <w:proofErr w:type="spellStart"/>
      <w:r>
        <w:t>завданою</w:t>
      </w:r>
      <w:proofErr w:type="spellEnd"/>
      <w:r>
        <w:t xml:space="preserve"> шкодою </w:t>
      </w:r>
      <w:proofErr w:type="spellStart"/>
      <w:proofErr w:type="gramStart"/>
      <w:r>
        <w:t>здоров</w:t>
      </w:r>
      <w:proofErr w:type="gramEnd"/>
      <w:r>
        <w:t>’ю</w:t>
      </w:r>
      <w:proofErr w:type="spellEnd"/>
      <w:r>
        <w:t xml:space="preserve">, </w:t>
      </w:r>
      <w:proofErr w:type="spellStart"/>
      <w:r>
        <w:t>втратою</w:t>
      </w:r>
      <w:proofErr w:type="spellEnd"/>
      <w:r>
        <w:t xml:space="preserve"> </w:t>
      </w:r>
      <w:proofErr w:type="spellStart"/>
      <w:r>
        <w:t>життя</w:t>
      </w:r>
      <w:proofErr w:type="spellEnd"/>
      <w:r>
        <w:t xml:space="preserve">,  </w:t>
      </w:r>
      <w:proofErr w:type="spellStart"/>
      <w:r>
        <w:t>робочого</w:t>
      </w:r>
      <w:proofErr w:type="spellEnd"/>
      <w:r>
        <w:t xml:space="preserve"> часу, </w:t>
      </w:r>
      <w:proofErr w:type="spellStart"/>
      <w:r>
        <w:t>матеріальними</w:t>
      </w:r>
      <w:proofErr w:type="spellEnd"/>
      <w:r>
        <w:t xml:space="preserve"> </w:t>
      </w:r>
      <w:proofErr w:type="spellStart"/>
      <w:r>
        <w:t>витратами</w:t>
      </w:r>
      <w:proofErr w:type="spellEnd"/>
      <w:r>
        <w:t xml:space="preserve">. </w:t>
      </w:r>
      <w:proofErr w:type="spellStart"/>
      <w:r>
        <w:t>Пам’ятаймо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 xml:space="preserve"> та </w:t>
      </w:r>
      <w:proofErr w:type="spellStart"/>
      <w:r>
        <w:t>життя</w:t>
      </w:r>
      <w:proofErr w:type="spellEnd"/>
      <w:r>
        <w:t xml:space="preserve"> </w:t>
      </w:r>
      <w:proofErr w:type="spellStart"/>
      <w:r>
        <w:t>людини</w:t>
      </w:r>
      <w:proofErr w:type="spellEnd"/>
      <w:r>
        <w:t xml:space="preserve"> </w:t>
      </w:r>
      <w:proofErr w:type="spellStart"/>
      <w:r>
        <w:t>є</w:t>
      </w:r>
      <w:proofErr w:type="spellEnd"/>
      <w:r>
        <w:t xml:space="preserve"> </w:t>
      </w:r>
      <w:proofErr w:type="spellStart"/>
      <w:r>
        <w:t>найвищою</w:t>
      </w:r>
      <w:proofErr w:type="spellEnd"/>
      <w:r>
        <w:t xml:space="preserve"> </w:t>
      </w:r>
      <w:proofErr w:type="spellStart"/>
      <w:r>
        <w:t>цінністю</w:t>
      </w:r>
      <w:proofErr w:type="spellEnd"/>
      <w:r>
        <w:t xml:space="preserve">. Тому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вимог</w:t>
      </w:r>
      <w:proofErr w:type="spellEnd"/>
      <w:r>
        <w:t xml:space="preserve"> </w:t>
      </w:r>
      <w:proofErr w:type="spellStart"/>
      <w:r>
        <w:t>законодавчо-нормативних</w:t>
      </w:r>
      <w:proofErr w:type="spellEnd"/>
      <w:r>
        <w:t xml:space="preserve"> </w:t>
      </w:r>
      <w:proofErr w:type="spellStart"/>
      <w:r>
        <w:t>актів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t xml:space="preserve"> – </w:t>
      </w:r>
      <w:proofErr w:type="spellStart"/>
      <w:r>
        <w:t>це</w:t>
      </w:r>
      <w:proofErr w:type="spellEnd"/>
      <w:r>
        <w:t xml:space="preserve"> </w:t>
      </w:r>
      <w:proofErr w:type="spellStart"/>
      <w:r>
        <w:t>необхідність</w:t>
      </w:r>
      <w:proofErr w:type="spellEnd"/>
      <w:r>
        <w:t xml:space="preserve"> </w:t>
      </w:r>
      <w:proofErr w:type="spellStart"/>
      <w:r>
        <w:t>безпеки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t>.</w:t>
      </w:r>
    </w:p>
    <w:p w:rsidR="00DA3A81" w:rsidRDefault="00DA3A81" w:rsidP="00DA3A81">
      <w:pPr>
        <w:ind w:left="3540"/>
        <w:jc w:val="both"/>
      </w:pPr>
      <w:proofErr w:type="spellStart"/>
      <w:r>
        <w:t>Сергій</w:t>
      </w:r>
      <w:proofErr w:type="spellEnd"/>
      <w:r>
        <w:t xml:space="preserve"> </w:t>
      </w:r>
      <w:proofErr w:type="spellStart"/>
      <w:r>
        <w:t>Лисогор</w:t>
      </w:r>
      <w:proofErr w:type="spellEnd"/>
      <w:r>
        <w:t xml:space="preserve">, </w:t>
      </w:r>
      <w:proofErr w:type="spellStart"/>
      <w:r>
        <w:t>страховий</w:t>
      </w:r>
      <w:proofErr w:type="spellEnd"/>
      <w:r>
        <w:t xml:space="preserve"> </w:t>
      </w:r>
      <w:proofErr w:type="spellStart"/>
      <w:r>
        <w:t>експерт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t xml:space="preserve"> </w:t>
      </w:r>
    </w:p>
    <w:p w:rsidR="00DA3A81" w:rsidRDefault="00DA3A81" w:rsidP="00DA3A81">
      <w:pPr>
        <w:ind w:left="3540"/>
        <w:jc w:val="both"/>
      </w:pPr>
      <w:proofErr w:type="spellStart"/>
      <w:r>
        <w:t>Городнянського</w:t>
      </w:r>
      <w:proofErr w:type="spellEnd"/>
      <w:r>
        <w:t xml:space="preserve"> </w:t>
      </w:r>
      <w:proofErr w:type="spellStart"/>
      <w:r>
        <w:t>відділення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Фонду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</w:p>
    <w:p w:rsidR="00DA3A81" w:rsidRDefault="00DA3A81" w:rsidP="00DA3A81">
      <w:pPr>
        <w:ind w:left="3540"/>
        <w:jc w:val="both"/>
      </w:pPr>
      <w:r>
        <w:t xml:space="preserve"> в </w:t>
      </w:r>
      <w:proofErr w:type="spellStart"/>
      <w:r>
        <w:t>Чернігівській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 </w:t>
      </w:r>
    </w:p>
    <w:p w:rsidR="00DA3A81" w:rsidRDefault="00DA3A81" w:rsidP="00DA3A81">
      <w:pPr>
        <w:ind w:firstLine="426"/>
        <w:jc w:val="both"/>
      </w:pPr>
    </w:p>
    <w:p w:rsidR="0095446C" w:rsidRDefault="0095446C"/>
    <w:sectPr w:rsidR="0095446C" w:rsidSect="009544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3A81"/>
    <w:rsid w:val="00756FAF"/>
    <w:rsid w:val="0095446C"/>
    <w:rsid w:val="00DA3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A8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1424</Words>
  <Characters>8120</Characters>
  <Application>Microsoft Office Word</Application>
  <DocSecurity>0</DocSecurity>
  <Lines>67</Lines>
  <Paragraphs>19</Paragraphs>
  <ScaleCrop>false</ScaleCrop>
  <Company/>
  <LinksUpToDate>false</LinksUpToDate>
  <CharactersWithSpaces>9525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2019-02-22T14:18:00Z</dcterms:created>
  <dcterms:modified xsi:type="dcterms:W3CDTF">2019-02-22T14:19:00Z</dcterms:modified>
</cp:coreProperties>
</file>