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60C3" w:rsidRDefault="008860C3" w:rsidP="008860C3">
      <w:pPr>
        <w:spacing w:after="240"/>
        <w:ind w:firstLine="851"/>
        <w:rPr>
          <w:b/>
        </w:rPr>
      </w:pPr>
      <w:r>
        <w:rPr>
          <w:b/>
        </w:rPr>
        <w:t xml:space="preserve">Особи </w:t>
      </w:r>
      <w:proofErr w:type="spellStart"/>
      <w:r>
        <w:rPr>
          <w:b/>
        </w:rPr>
        <w:t>з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інвалідністю</w:t>
      </w:r>
      <w:proofErr w:type="spellEnd"/>
      <w:r>
        <w:rPr>
          <w:b/>
        </w:rPr>
        <w:t xml:space="preserve"> через </w:t>
      </w:r>
      <w:proofErr w:type="spellStart"/>
      <w:r>
        <w:rPr>
          <w:b/>
        </w:rPr>
        <w:t>трудове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каліцтво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мають</w:t>
      </w:r>
      <w:proofErr w:type="spellEnd"/>
      <w:r>
        <w:rPr>
          <w:b/>
        </w:rPr>
        <w:t xml:space="preserve"> право на </w:t>
      </w:r>
      <w:proofErr w:type="spellStart"/>
      <w:r>
        <w:rPr>
          <w:b/>
        </w:rPr>
        <w:t>медико-соціальні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послуги</w:t>
      </w:r>
      <w:proofErr w:type="spellEnd"/>
      <w:r>
        <w:rPr>
          <w:b/>
        </w:rPr>
        <w:t xml:space="preserve"> за </w:t>
      </w:r>
      <w:proofErr w:type="spellStart"/>
      <w:r>
        <w:rPr>
          <w:b/>
        </w:rPr>
        <w:t>кошти</w:t>
      </w:r>
      <w:proofErr w:type="spellEnd"/>
      <w:r>
        <w:rPr>
          <w:b/>
        </w:rPr>
        <w:t xml:space="preserve"> Фонду</w:t>
      </w:r>
    </w:p>
    <w:p w:rsidR="008860C3" w:rsidRDefault="008860C3" w:rsidP="008860C3">
      <w:pPr>
        <w:spacing w:after="240"/>
        <w:ind w:firstLine="851"/>
        <w:jc w:val="both"/>
      </w:pPr>
      <w:r>
        <w:t xml:space="preserve">Особи </w:t>
      </w:r>
      <w:proofErr w:type="spellStart"/>
      <w:r>
        <w:t>з</w:t>
      </w:r>
      <w:proofErr w:type="spellEnd"/>
      <w:r>
        <w:t xml:space="preserve"> </w:t>
      </w:r>
      <w:proofErr w:type="spellStart"/>
      <w:r>
        <w:t>інвалідністю</w:t>
      </w:r>
      <w:proofErr w:type="spellEnd"/>
      <w:r>
        <w:t xml:space="preserve">, </w:t>
      </w:r>
      <w:proofErr w:type="spellStart"/>
      <w:r>
        <w:t>що</w:t>
      </w:r>
      <w:proofErr w:type="spellEnd"/>
      <w:r>
        <w:t xml:space="preserve"> настала </w:t>
      </w:r>
      <w:proofErr w:type="spellStart"/>
      <w:r>
        <w:t>внаслідок</w:t>
      </w:r>
      <w:proofErr w:type="spellEnd"/>
      <w:r>
        <w:t xml:space="preserve"> </w:t>
      </w:r>
      <w:proofErr w:type="spellStart"/>
      <w:r>
        <w:t>нещасних</w:t>
      </w:r>
      <w:proofErr w:type="spellEnd"/>
      <w:r>
        <w:t xml:space="preserve"> </w:t>
      </w:r>
      <w:proofErr w:type="spellStart"/>
      <w:r>
        <w:t>випадків</w:t>
      </w:r>
      <w:proofErr w:type="spellEnd"/>
      <w:r>
        <w:t xml:space="preserve"> на </w:t>
      </w:r>
      <w:proofErr w:type="spellStart"/>
      <w:r>
        <w:t>виробництві</w:t>
      </w:r>
      <w:proofErr w:type="spellEnd"/>
      <w:r>
        <w:t xml:space="preserve"> </w:t>
      </w:r>
      <w:proofErr w:type="spellStart"/>
      <w:r>
        <w:t>або</w:t>
      </w:r>
      <w:proofErr w:type="spellEnd"/>
      <w:r>
        <w:t xml:space="preserve"> </w:t>
      </w:r>
      <w:proofErr w:type="spellStart"/>
      <w:r>
        <w:t>професійних</w:t>
      </w:r>
      <w:proofErr w:type="spellEnd"/>
      <w:r>
        <w:t xml:space="preserve"> </w:t>
      </w:r>
      <w:proofErr w:type="spellStart"/>
      <w:r>
        <w:t>захворювань</w:t>
      </w:r>
      <w:proofErr w:type="spellEnd"/>
      <w:r>
        <w:t xml:space="preserve">, </w:t>
      </w:r>
      <w:proofErr w:type="spellStart"/>
      <w:r>
        <w:t>упродовж</w:t>
      </w:r>
      <w:proofErr w:type="spellEnd"/>
      <w:r>
        <w:t xml:space="preserve"> </w:t>
      </w:r>
      <w:proofErr w:type="spellStart"/>
      <w:r>
        <w:t>усього</w:t>
      </w:r>
      <w:proofErr w:type="spellEnd"/>
      <w:r>
        <w:t xml:space="preserve"> </w:t>
      </w:r>
      <w:proofErr w:type="spellStart"/>
      <w:r>
        <w:t>періоду</w:t>
      </w:r>
      <w:proofErr w:type="spellEnd"/>
      <w:r>
        <w:t xml:space="preserve"> до </w:t>
      </w:r>
      <w:proofErr w:type="spellStart"/>
      <w:r>
        <w:t>відновлення</w:t>
      </w:r>
      <w:proofErr w:type="spellEnd"/>
      <w:r>
        <w:t xml:space="preserve"> </w:t>
      </w:r>
      <w:proofErr w:type="spellStart"/>
      <w:r>
        <w:t>здоров’я</w:t>
      </w:r>
      <w:proofErr w:type="spellEnd"/>
      <w:r>
        <w:t xml:space="preserve"> </w:t>
      </w:r>
      <w:proofErr w:type="spellStart"/>
      <w:r>
        <w:t>отримують</w:t>
      </w:r>
      <w:proofErr w:type="spellEnd"/>
      <w:r>
        <w:t xml:space="preserve"> за </w:t>
      </w:r>
      <w:proofErr w:type="spellStart"/>
      <w:r>
        <w:t>кошти</w:t>
      </w:r>
      <w:proofErr w:type="spellEnd"/>
      <w:r>
        <w:t xml:space="preserve"> Фонду </w:t>
      </w:r>
      <w:proofErr w:type="spellStart"/>
      <w:proofErr w:type="gramStart"/>
      <w:r>
        <w:t>соц</w:t>
      </w:r>
      <w:proofErr w:type="gramEnd"/>
      <w:r>
        <w:t>іального</w:t>
      </w:r>
      <w:proofErr w:type="spellEnd"/>
      <w:r>
        <w:t xml:space="preserve"> </w:t>
      </w:r>
      <w:proofErr w:type="spellStart"/>
      <w:r>
        <w:t>страхування</w:t>
      </w:r>
      <w:proofErr w:type="spellEnd"/>
      <w:r>
        <w:t xml:space="preserve"> </w:t>
      </w:r>
      <w:proofErr w:type="spellStart"/>
      <w:r>
        <w:t>України</w:t>
      </w:r>
      <w:proofErr w:type="spellEnd"/>
      <w:r>
        <w:t xml:space="preserve"> </w:t>
      </w:r>
      <w:proofErr w:type="spellStart"/>
      <w:r>
        <w:t>санаторно-курортне</w:t>
      </w:r>
      <w:proofErr w:type="spellEnd"/>
      <w:r>
        <w:t xml:space="preserve"> </w:t>
      </w:r>
      <w:proofErr w:type="spellStart"/>
      <w:r>
        <w:t>лікування</w:t>
      </w:r>
      <w:proofErr w:type="spellEnd"/>
      <w:r>
        <w:t xml:space="preserve">, </w:t>
      </w:r>
      <w:proofErr w:type="spellStart"/>
      <w:r>
        <w:t>лікування</w:t>
      </w:r>
      <w:proofErr w:type="spellEnd"/>
      <w:r>
        <w:t xml:space="preserve"> в закладах </w:t>
      </w:r>
      <w:proofErr w:type="spellStart"/>
      <w:r>
        <w:t>охорони</w:t>
      </w:r>
      <w:proofErr w:type="spellEnd"/>
      <w:r>
        <w:t xml:space="preserve"> </w:t>
      </w:r>
      <w:proofErr w:type="spellStart"/>
      <w:r>
        <w:t>здоров’я</w:t>
      </w:r>
      <w:proofErr w:type="spellEnd"/>
      <w:r>
        <w:t xml:space="preserve"> </w:t>
      </w:r>
      <w:proofErr w:type="spellStart"/>
      <w:r>
        <w:t>всіх</w:t>
      </w:r>
      <w:proofErr w:type="spellEnd"/>
      <w:r>
        <w:t xml:space="preserve"> </w:t>
      </w:r>
      <w:proofErr w:type="spellStart"/>
      <w:r>
        <w:t>прямих</w:t>
      </w:r>
      <w:proofErr w:type="spellEnd"/>
      <w:r>
        <w:t xml:space="preserve"> </w:t>
      </w:r>
      <w:proofErr w:type="spellStart"/>
      <w:r>
        <w:t>наслідків</w:t>
      </w:r>
      <w:proofErr w:type="spellEnd"/>
      <w:r>
        <w:t xml:space="preserve"> страхового </w:t>
      </w:r>
      <w:proofErr w:type="spellStart"/>
      <w:r>
        <w:t>випадку</w:t>
      </w:r>
      <w:proofErr w:type="spellEnd"/>
      <w:r>
        <w:t xml:space="preserve">, </w:t>
      </w:r>
      <w:proofErr w:type="spellStart"/>
      <w:r>
        <w:t>забезпечуються</w:t>
      </w:r>
      <w:proofErr w:type="spellEnd"/>
      <w:r>
        <w:t xml:space="preserve"> </w:t>
      </w:r>
      <w:proofErr w:type="spellStart"/>
      <w:r>
        <w:t>лікарськими</w:t>
      </w:r>
      <w:proofErr w:type="spellEnd"/>
      <w:r>
        <w:t xml:space="preserve"> </w:t>
      </w:r>
      <w:proofErr w:type="spellStart"/>
      <w:r>
        <w:t>засобами</w:t>
      </w:r>
      <w:proofErr w:type="spellEnd"/>
      <w:r>
        <w:t xml:space="preserve"> та </w:t>
      </w:r>
      <w:proofErr w:type="spellStart"/>
      <w:r>
        <w:t>виробами</w:t>
      </w:r>
      <w:proofErr w:type="spellEnd"/>
      <w:r>
        <w:t xml:space="preserve"> </w:t>
      </w:r>
      <w:proofErr w:type="spellStart"/>
      <w:r>
        <w:t>медичного</w:t>
      </w:r>
      <w:proofErr w:type="spellEnd"/>
      <w:r>
        <w:t xml:space="preserve"> </w:t>
      </w:r>
      <w:proofErr w:type="spellStart"/>
      <w:r>
        <w:t>призначення</w:t>
      </w:r>
      <w:proofErr w:type="spellEnd"/>
      <w:r>
        <w:t xml:space="preserve">, </w:t>
      </w:r>
      <w:proofErr w:type="spellStart"/>
      <w:r>
        <w:t>засобами</w:t>
      </w:r>
      <w:proofErr w:type="spellEnd"/>
      <w:r>
        <w:t xml:space="preserve"> </w:t>
      </w:r>
      <w:proofErr w:type="spellStart"/>
      <w:r>
        <w:t>реабілітації</w:t>
      </w:r>
      <w:proofErr w:type="spellEnd"/>
      <w:r>
        <w:t xml:space="preserve">, колясками, </w:t>
      </w:r>
      <w:proofErr w:type="spellStart"/>
      <w:r>
        <w:t>протезно-ортопедичними</w:t>
      </w:r>
      <w:proofErr w:type="spellEnd"/>
      <w:r>
        <w:t xml:space="preserve"> </w:t>
      </w:r>
      <w:proofErr w:type="spellStart"/>
      <w:r>
        <w:t>виробами</w:t>
      </w:r>
      <w:proofErr w:type="spellEnd"/>
      <w:r>
        <w:t xml:space="preserve">, </w:t>
      </w:r>
      <w:proofErr w:type="spellStart"/>
      <w:r>
        <w:t>медичним</w:t>
      </w:r>
      <w:proofErr w:type="spellEnd"/>
      <w:r>
        <w:t xml:space="preserve"> доглядом </w:t>
      </w:r>
      <w:proofErr w:type="spellStart"/>
      <w:r>
        <w:t>і</w:t>
      </w:r>
      <w:proofErr w:type="spellEnd"/>
      <w:r>
        <w:t xml:space="preserve"> </w:t>
      </w:r>
      <w:proofErr w:type="spellStart"/>
      <w:r>
        <w:t>побутовим</w:t>
      </w:r>
      <w:proofErr w:type="spellEnd"/>
      <w:r>
        <w:t xml:space="preserve"> </w:t>
      </w:r>
      <w:proofErr w:type="spellStart"/>
      <w:r>
        <w:t>обслуговуванням</w:t>
      </w:r>
      <w:proofErr w:type="spellEnd"/>
      <w:r>
        <w:t xml:space="preserve"> </w:t>
      </w:r>
      <w:proofErr w:type="spellStart"/>
      <w:r>
        <w:t>тощо</w:t>
      </w:r>
      <w:proofErr w:type="spellEnd"/>
      <w:r>
        <w:t xml:space="preserve">. </w:t>
      </w:r>
    </w:p>
    <w:p w:rsidR="008860C3" w:rsidRDefault="008860C3" w:rsidP="008860C3">
      <w:pPr>
        <w:spacing w:after="240"/>
        <w:ind w:firstLine="851"/>
        <w:jc w:val="both"/>
      </w:pPr>
      <w:proofErr w:type="spellStart"/>
      <w:r>
        <w:t>Медичні</w:t>
      </w:r>
      <w:proofErr w:type="spellEnd"/>
      <w:r>
        <w:t xml:space="preserve"> </w:t>
      </w:r>
      <w:proofErr w:type="spellStart"/>
      <w:r>
        <w:t>і</w:t>
      </w:r>
      <w:proofErr w:type="spellEnd"/>
      <w:r>
        <w:t xml:space="preserve"> </w:t>
      </w:r>
      <w:proofErr w:type="spellStart"/>
      <w:proofErr w:type="gramStart"/>
      <w:r>
        <w:t>соц</w:t>
      </w:r>
      <w:proofErr w:type="gramEnd"/>
      <w:r>
        <w:t>іальні</w:t>
      </w:r>
      <w:proofErr w:type="spellEnd"/>
      <w:r>
        <w:t xml:space="preserve"> </w:t>
      </w:r>
      <w:proofErr w:type="spellStart"/>
      <w:r>
        <w:t>послуги</w:t>
      </w:r>
      <w:proofErr w:type="spellEnd"/>
      <w:r>
        <w:t xml:space="preserve"> </w:t>
      </w:r>
      <w:proofErr w:type="spellStart"/>
      <w:r>
        <w:t>фінансуються</w:t>
      </w:r>
      <w:proofErr w:type="spellEnd"/>
      <w:r>
        <w:t xml:space="preserve"> Фондом у </w:t>
      </w:r>
      <w:proofErr w:type="spellStart"/>
      <w:r>
        <w:t>необхідному</w:t>
      </w:r>
      <w:proofErr w:type="spellEnd"/>
      <w:r>
        <w:t xml:space="preserve"> </w:t>
      </w:r>
      <w:proofErr w:type="spellStart"/>
      <w:r>
        <w:t>обсязі</w:t>
      </w:r>
      <w:proofErr w:type="spellEnd"/>
      <w:r>
        <w:t xml:space="preserve"> </w:t>
      </w:r>
      <w:proofErr w:type="spellStart"/>
      <w:r>
        <w:t>відповідно</w:t>
      </w:r>
      <w:proofErr w:type="spellEnd"/>
      <w:r>
        <w:t xml:space="preserve"> </w:t>
      </w:r>
      <w:proofErr w:type="spellStart"/>
      <w:r>
        <w:t>визначеної</w:t>
      </w:r>
      <w:proofErr w:type="spellEnd"/>
      <w:r>
        <w:t xml:space="preserve"> потреби. </w:t>
      </w:r>
    </w:p>
    <w:p w:rsidR="008860C3" w:rsidRDefault="008860C3" w:rsidP="008860C3">
      <w:pPr>
        <w:spacing w:after="240"/>
        <w:ind w:firstLine="851"/>
        <w:jc w:val="both"/>
      </w:pPr>
      <w:r>
        <w:t xml:space="preserve">Станом на </w:t>
      </w:r>
      <w:proofErr w:type="spellStart"/>
      <w:r>
        <w:t>сьогодні</w:t>
      </w:r>
      <w:proofErr w:type="spellEnd"/>
      <w:r>
        <w:t xml:space="preserve"> </w:t>
      </w:r>
      <w:proofErr w:type="spellStart"/>
      <w:r>
        <w:t>з</w:t>
      </w:r>
      <w:proofErr w:type="spellEnd"/>
      <w:r>
        <w:t xml:space="preserve"> початку 2018 року </w:t>
      </w:r>
      <w:proofErr w:type="spellStart"/>
      <w:r>
        <w:t>санаторно-курортним</w:t>
      </w:r>
      <w:proofErr w:type="spellEnd"/>
      <w:r>
        <w:t xml:space="preserve"> </w:t>
      </w:r>
      <w:proofErr w:type="spellStart"/>
      <w:r>
        <w:t>лікуванням</w:t>
      </w:r>
      <w:proofErr w:type="spellEnd"/>
      <w:r>
        <w:t xml:space="preserve"> </w:t>
      </w:r>
      <w:proofErr w:type="spellStart"/>
      <w:r>
        <w:t>забезпечено</w:t>
      </w:r>
      <w:proofErr w:type="spellEnd"/>
      <w:r>
        <w:t xml:space="preserve"> 10 027 </w:t>
      </w:r>
      <w:proofErr w:type="spellStart"/>
      <w:r>
        <w:t>осіб</w:t>
      </w:r>
      <w:proofErr w:type="spellEnd"/>
      <w:r>
        <w:t xml:space="preserve"> </w:t>
      </w:r>
      <w:proofErr w:type="spellStart"/>
      <w:r>
        <w:t>з</w:t>
      </w:r>
      <w:proofErr w:type="spellEnd"/>
      <w:r>
        <w:t xml:space="preserve"> </w:t>
      </w:r>
      <w:proofErr w:type="spellStart"/>
      <w:r>
        <w:t>інвалідністю</w:t>
      </w:r>
      <w:proofErr w:type="spellEnd"/>
      <w:r>
        <w:t xml:space="preserve"> </w:t>
      </w:r>
      <w:proofErr w:type="spellStart"/>
      <w:r>
        <w:t>внаслідок</w:t>
      </w:r>
      <w:proofErr w:type="spellEnd"/>
      <w:r>
        <w:t xml:space="preserve"> </w:t>
      </w:r>
      <w:proofErr w:type="gramStart"/>
      <w:r>
        <w:t>трудового</w:t>
      </w:r>
      <w:proofErr w:type="gramEnd"/>
      <w:r>
        <w:t xml:space="preserve"> </w:t>
      </w:r>
      <w:proofErr w:type="spellStart"/>
      <w:r>
        <w:t>каліцтва</w:t>
      </w:r>
      <w:proofErr w:type="spellEnd"/>
      <w:r>
        <w:t xml:space="preserve">. </w:t>
      </w:r>
    </w:p>
    <w:p w:rsidR="008860C3" w:rsidRDefault="008860C3" w:rsidP="008860C3">
      <w:pPr>
        <w:spacing w:after="240"/>
        <w:ind w:firstLine="851"/>
        <w:jc w:val="both"/>
      </w:pPr>
      <w:r>
        <w:t xml:space="preserve">За </w:t>
      </w:r>
      <w:proofErr w:type="spellStart"/>
      <w:r>
        <w:t>оперативними</w:t>
      </w:r>
      <w:proofErr w:type="spellEnd"/>
      <w:r>
        <w:t xml:space="preserve"> </w:t>
      </w:r>
      <w:proofErr w:type="spellStart"/>
      <w:r>
        <w:t>даними</w:t>
      </w:r>
      <w:proofErr w:type="spellEnd"/>
      <w:r>
        <w:t xml:space="preserve"> станом на 01.11.2018 </w:t>
      </w:r>
      <w:proofErr w:type="gramStart"/>
      <w:r>
        <w:t>у</w:t>
      </w:r>
      <w:proofErr w:type="gramEnd"/>
      <w:r>
        <w:t xml:space="preserve"> </w:t>
      </w:r>
      <w:proofErr w:type="gramStart"/>
      <w:r>
        <w:t>закладах</w:t>
      </w:r>
      <w:proofErr w:type="gramEnd"/>
      <w:r>
        <w:t xml:space="preserve"> </w:t>
      </w:r>
      <w:proofErr w:type="spellStart"/>
      <w:r>
        <w:t>охорони</w:t>
      </w:r>
      <w:proofErr w:type="spellEnd"/>
      <w:r>
        <w:t xml:space="preserve"> </w:t>
      </w:r>
      <w:proofErr w:type="spellStart"/>
      <w:r>
        <w:t>здоров’я</w:t>
      </w:r>
      <w:proofErr w:type="spellEnd"/>
      <w:r>
        <w:t xml:space="preserve"> </w:t>
      </w:r>
      <w:proofErr w:type="spellStart"/>
      <w:r>
        <w:t>було</w:t>
      </w:r>
      <w:proofErr w:type="spellEnd"/>
      <w:r>
        <w:t xml:space="preserve"> </w:t>
      </w:r>
      <w:proofErr w:type="spellStart"/>
      <w:r>
        <w:t>проліковано</w:t>
      </w:r>
      <w:proofErr w:type="spellEnd"/>
      <w:r>
        <w:t xml:space="preserve"> та </w:t>
      </w:r>
      <w:proofErr w:type="spellStart"/>
      <w:r>
        <w:t>забезпечено</w:t>
      </w:r>
      <w:proofErr w:type="spellEnd"/>
      <w:r>
        <w:t xml:space="preserve"> </w:t>
      </w:r>
      <w:proofErr w:type="spellStart"/>
      <w:r>
        <w:t>медичною</w:t>
      </w:r>
      <w:proofErr w:type="spellEnd"/>
      <w:r>
        <w:t xml:space="preserve"> </w:t>
      </w:r>
      <w:proofErr w:type="spellStart"/>
      <w:r>
        <w:t>реабілітацією</w:t>
      </w:r>
      <w:proofErr w:type="spellEnd"/>
      <w:r>
        <w:t xml:space="preserve"> 8 995 </w:t>
      </w:r>
      <w:proofErr w:type="spellStart"/>
      <w:r>
        <w:t>потерпілих</w:t>
      </w:r>
      <w:proofErr w:type="spellEnd"/>
      <w:r>
        <w:t xml:space="preserve"> </w:t>
      </w:r>
      <w:proofErr w:type="spellStart"/>
      <w:r>
        <w:t>внаслідок</w:t>
      </w:r>
      <w:proofErr w:type="spellEnd"/>
      <w:r>
        <w:t xml:space="preserve"> </w:t>
      </w:r>
      <w:proofErr w:type="spellStart"/>
      <w:r>
        <w:t>нещасного</w:t>
      </w:r>
      <w:proofErr w:type="spellEnd"/>
      <w:r>
        <w:t xml:space="preserve"> </w:t>
      </w:r>
      <w:proofErr w:type="spellStart"/>
      <w:r>
        <w:t>випадку</w:t>
      </w:r>
      <w:proofErr w:type="spellEnd"/>
      <w:r>
        <w:t xml:space="preserve"> на </w:t>
      </w:r>
      <w:proofErr w:type="spellStart"/>
      <w:r>
        <w:t>виробництві</w:t>
      </w:r>
      <w:proofErr w:type="spellEnd"/>
      <w:r>
        <w:t xml:space="preserve"> та </w:t>
      </w:r>
      <w:proofErr w:type="spellStart"/>
      <w:r>
        <w:t>професійного</w:t>
      </w:r>
      <w:proofErr w:type="spellEnd"/>
      <w:r>
        <w:t xml:space="preserve"> </w:t>
      </w:r>
      <w:proofErr w:type="spellStart"/>
      <w:r>
        <w:t>захворювання</w:t>
      </w:r>
      <w:proofErr w:type="spellEnd"/>
      <w:r>
        <w:t xml:space="preserve">. </w:t>
      </w:r>
      <w:proofErr w:type="spellStart"/>
      <w:r>
        <w:t>Лікарськими</w:t>
      </w:r>
      <w:proofErr w:type="spellEnd"/>
      <w:r>
        <w:t xml:space="preserve"> </w:t>
      </w:r>
      <w:proofErr w:type="spellStart"/>
      <w:r>
        <w:t>засобами</w:t>
      </w:r>
      <w:proofErr w:type="spellEnd"/>
      <w:r>
        <w:t xml:space="preserve"> та </w:t>
      </w:r>
      <w:proofErr w:type="spellStart"/>
      <w:r>
        <w:t>виробами</w:t>
      </w:r>
      <w:proofErr w:type="spellEnd"/>
      <w:r>
        <w:t xml:space="preserve"> </w:t>
      </w:r>
      <w:proofErr w:type="spellStart"/>
      <w:r>
        <w:t>медичного</w:t>
      </w:r>
      <w:proofErr w:type="spellEnd"/>
      <w:r>
        <w:t xml:space="preserve"> </w:t>
      </w:r>
      <w:proofErr w:type="spellStart"/>
      <w:r>
        <w:t>призначення</w:t>
      </w:r>
      <w:proofErr w:type="spellEnd"/>
      <w:r>
        <w:t xml:space="preserve"> </w:t>
      </w:r>
      <w:proofErr w:type="spellStart"/>
      <w:r>
        <w:t>забезпечено</w:t>
      </w:r>
      <w:proofErr w:type="spellEnd"/>
      <w:r>
        <w:t xml:space="preserve"> 18 257 </w:t>
      </w:r>
      <w:proofErr w:type="spellStart"/>
      <w:r>
        <w:t>потерпілих</w:t>
      </w:r>
      <w:proofErr w:type="spellEnd"/>
      <w:r>
        <w:t>.</w:t>
      </w:r>
    </w:p>
    <w:p w:rsidR="008860C3" w:rsidRDefault="008860C3" w:rsidP="008860C3">
      <w:pPr>
        <w:spacing w:after="240"/>
        <w:ind w:firstLine="851"/>
        <w:jc w:val="both"/>
      </w:pPr>
      <w:proofErr w:type="spellStart"/>
      <w:r>
        <w:t>Протягом</w:t>
      </w:r>
      <w:proofErr w:type="spellEnd"/>
      <w:r>
        <w:t xml:space="preserve"> 10 </w:t>
      </w:r>
      <w:proofErr w:type="spellStart"/>
      <w:r>
        <w:t>місяців</w:t>
      </w:r>
      <w:proofErr w:type="spellEnd"/>
      <w:r>
        <w:t xml:space="preserve"> </w:t>
      </w:r>
      <w:proofErr w:type="spellStart"/>
      <w:r>
        <w:t>цього</w:t>
      </w:r>
      <w:proofErr w:type="spellEnd"/>
      <w:r>
        <w:t xml:space="preserve"> року </w:t>
      </w:r>
      <w:proofErr w:type="spellStart"/>
      <w:r>
        <w:t>відповідно</w:t>
      </w:r>
      <w:proofErr w:type="spellEnd"/>
      <w:r>
        <w:t xml:space="preserve"> до </w:t>
      </w:r>
      <w:proofErr w:type="spellStart"/>
      <w:r>
        <w:t>укладених</w:t>
      </w:r>
      <w:proofErr w:type="spellEnd"/>
      <w:r>
        <w:t xml:space="preserve"> </w:t>
      </w:r>
      <w:proofErr w:type="spellStart"/>
      <w:r>
        <w:t>договорів</w:t>
      </w:r>
      <w:proofErr w:type="spellEnd"/>
      <w:r>
        <w:t xml:space="preserve"> </w:t>
      </w:r>
      <w:proofErr w:type="spellStart"/>
      <w:r>
        <w:t>було</w:t>
      </w:r>
      <w:proofErr w:type="spellEnd"/>
      <w:r>
        <w:t xml:space="preserve"> </w:t>
      </w:r>
      <w:proofErr w:type="spellStart"/>
      <w:r>
        <w:t>забезпечено</w:t>
      </w:r>
      <w:proofErr w:type="spellEnd"/>
      <w:r>
        <w:t xml:space="preserve"> 3 552 </w:t>
      </w:r>
      <w:proofErr w:type="spellStart"/>
      <w:r>
        <w:t>потерпілих</w:t>
      </w:r>
      <w:proofErr w:type="spellEnd"/>
      <w:r>
        <w:t xml:space="preserve"> </w:t>
      </w:r>
      <w:proofErr w:type="spellStart"/>
      <w:r>
        <w:t>технічними</w:t>
      </w:r>
      <w:proofErr w:type="spellEnd"/>
      <w:r>
        <w:t xml:space="preserve"> та </w:t>
      </w:r>
      <w:proofErr w:type="spellStart"/>
      <w:r>
        <w:t>іншими</w:t>
      </w:r>
      <w:proofErr w:type="spellEnd"/>
      <w:r>
        <w:t xml:space="preserve"> </w:t>
      </w:r>
      <w:proofErr w:type="spellStart"/>
      <w:r>
        <w:t>засобами</w:t>
      </w:r>
      <w:proofErr w:type="spellEnd"/>
      <w:r>
        <w:t xml:space="preserve"> </w:t>
      </w:r>
      <w:proofErr w:type="spellStart"/>
      <w:r>
        <w:t>реабілітації</w:t>
      </w:r>
      <w:proofErr w:type="spellEnd"/>
      <w:r>
        <w:t xml:space="preserve"> (</w:t>
      </w:r>
      <w:proofErr w:type="spellStart"/>
      <w:r>
        <w:t>протезно-ортопедичними</w:t>
      </w:r>
      <w:proofErr w:type="spellEnd"/>
      <w:r>
        <w:t xml:space="preserve"> та </w:t>
      </w:r>
      <w:proofErr w:type="spellStart"/>
      <w:r>
        <w:t>іншими</w:t>
      </w:r>
      <w:proofErr w:type="spellEnd"/>
      <w:r>
        <w:t xml:space="preserve"> </w:t>
      </w:r>
      <w:proofErr w:type="spellStart"/>
      <w:r>
        <w:t>виробами</w:t>
      </w:r>
      <w:proofErr w:type="spellEnd"/>
      <w:r>
        <w:t xml:space="preserve">). </w:t>
      </w:r>
      <w:proofErr w:type="spellStart"/>
      <w:proofErr w:type="gramStart"/>
      <w:r>
        <w:t>Спец</w:t>
      </w:r>
      <w:proofErr w:type="gramEnd"/>
      <w:r>
        <w:t>іальними</w:t>
      </w:r>
      <w:proofErr w:type="spellEnd"/>
      <w:r>
        <w:t xml:space="preserve"> </w:t>
      </w:r>
      <w:proofErr w:type="spellStart"/>
      <w:r>
        <w:t>засобами</w:t>
      </w:r>
      <w:proofErr w:type="spellEnd"/>
      <w:r>
        <w:t xml:space="preserve"> </w:t>
      </w:r>
      <w:proofErr w:type="spellStart"/>
      <w:r>
        <w:t>пересування</w:t>
      </w:r>
      <w:proofErr w:type="spellEnd"/>
      <w:r>
        <w:t xml:space="preserve"> (колясками) </w:t>
      </w:r>
      <w:proofErr w:type="spellStart"/>
      <w:r>
        <w:t>забезпечено</w:t>
      </w:r>
      <w:proofErr w:type="spellEnd"/>
      <w:r>
        <w:t xml:space="preserve"> 234 </w:t>
      </w:r>
      <w:proofErr w:type="spellStart"/>
      <w:r>
        <w:t>потерпілих</w:t>
      </w:r>
      <w:proofErr w:type="spellEnd"/>
      <w:r>
        <w:t xml:space="preserve">. </w:t>
      </w:r>
    </w:p>
    <w:p w:rsidR="008860C3" w:rsidRDefault="008860C3" w:rsidP="008860C3">
      <w:pPr>
        <w:spacing w:after="240"/>
        <w:ind w:firstLine="851"/>
        <w:jc w:val="both"/>
      </w:pPr>
      <w:proofErr w:type="spellStart"/>
      <w:r>
        <w:t>Також</w:t>
      </w:r>
      <w:proofErr w:type="spellEnd"/>
      <w:r>
        <w:t xml:space="preserve"> </w:t>
      </w:r>
      <w:proofErr w:type="spellStart"/>
      <w:r>
        <w:t>упродовж</w:t>
      </w:r>
      <w:proofErr w:type="spellEnd"/>
      <w:r>
        <w:t xml:space="preserve"> </w:t>
      </w:r>
      <w:proofErr w:type="spellStart"/>
      <w:r>
        <w:t>зазначеного</w:t>
      </w:r>
      <w:proofErr w:type="spellEnd"/>
      <w:r>
        <w:t xml:space="preserve"> </w:t>
      </w:r>
      <w:proofErr w:type="spellStart"/>
      <w:r>
        <w:t>періоду</w:t>
      </w:r>
      <w:proofErr w:type="spellEnd"/>
      <w:r>
        <w:t xml:space="preserve"> </w:t>
      </w:r>
      <w:proofErr w:type="spellStart"/>
      <w:r>
        <w:t>виплати</w:t>
      </w:r>
      <w:proofErr w:type="spellEnd"/>
      <w:r>
        <w:t xml:space="preserve"> </w:t>
      </w:r>
      <w:proofErr w:type="gramStart"/>
      <w:r>
        <w:t>на</w:t>
      </w:r>
      <w:proofErr w:type="gramEnd"/>
      <w:r>
        <w:t xml:space="preserve"> </w:t>
      </w:r>
      <w:proofErr w:type="spellStart"/>
      <w:proofErr w:type="gramStart"/>
      <w:r>
        <w:t>спец</w:t>
      </w:r>
      <w:proofErr w:type="gramEnd"/>
      <w:r>
        <w:t>іальний</w:t>
      </w:r>
      <w:proofErr w:type="spellEnd"/>
      <w:r>
        <w:t xml:space="preserve"> </w:t>
      </w:r>
      <w:proofErr w:type="spellStart"/>
      <w:r>
        <w:t>медичний</w:t>
      </w:r>
      <w:proofErr w:type="spellEnd"/>
      <w:r>
        <w:t xml:space="preserve"> догляд </w:t>
      </w:r>
      <w:proofErr w:type="spellStart"/>
      <w:r>
        <w:t>отримали</w:t>
      </w:r>
      <w:proofErr w:type="spellEnd"/>
      <w:r>
        <w:t xml:space="preserve"> 697 </w:t>
      </w:r>
      <w:proofErr w:type="spellStart"/>
      <w:r>
        <w:t>осіб</w:t>
      </w:r>
      <w:proofErr w:type="spellEnd"/>
      <w:r>
        <w:t xml:space="preserve"> </w:t>
      </w:r>
      <w:proofErr w:type="spellStart"/>
      <w:r>
        <w:t>з</w:t>
      </w:r>
      <w:proofErr w:type="spellEnd"/>
      <w:r>
        <w:t xml:space="preserve"> </w:t>
      </w:r>
      <w:proofErr w:type="spellStart"/>
      <w:r>
        <w:t>інвалідністю</w:t>
      </w:r>
      <w:proofErr w:type="spellEnd"/>
      <w:r>
        <w:t xml:space="preserve"> через </w:t>
      </w:r>
      <w:proofErr w:type="spellStart"/>
      <w:r>
        <w:t>професійну</w:t>
      </w:r>
      <w:proofErr w:type="spellEnd"/>
      <w:r>
        <w:t xml:space="preserve"> </w:t>
      </w:r>
      <w:proofErr w:type="spellStart"/>
      <w:r>
        <w:t>діяльність</w:t>
      </w:r>
      <w:proofErr w:type="spellEnd"/>
      <w:r>
        <w:t xml:space="preserve">, на </w:t>
      </w:r>
      <w:proofErr w:type="spellStart"/>
      <w:r>
        <w:t>постійний</w:t>
      </w:r>
      <w:proofErr w:type="spellEnd"/>
      <w:r>
        <w:t xml:space="preserve"> </w:t>
      </w:r>
      <w:proofErr w:type="spellStart"/>
      <w:r>
        <w:t>сторонній</w:t>
      </w:r>
      <w:proofErr w:type="spellEnd"/>
      <w:r>
        <w:t xml:space="preserve"> догляд – 2 367 </w:t>
      </w:r>
      <w:proofErr w:type="spellStart"/>
      <w:r>
        <w:t>осіб</w:t>
      </w:r>
      <w:proofErr w:type="spellEnd"/>
      <w:r>
        <w:t xml:space="preserve">, на </w:t>
      </w:r>
      <w:proofErr w:type="spellStart"/>
      <w:r>
        <w:t>побутове</w:t>
      </w:r>
      <w:proofErr w:type="spellEnd"/>
      <w:r>
        <w:t xml:space="preserve"> </w:t>
      </w:r>
      <w:proofErr w:type="spellStart"/>
      <w:r>
        <w:t>обслуговування</w:t>
      </w:r>
      <w:proofErr w:type="spellEnd"/>
      <w:r>
        <w:t xml:space="preserve"> – 2 932 </w:t>
      </w:r>
      <w:proofErr w:type="spellStart"/>
      <w:r>
        <w:t>потерпілих</w:t>
      </w:r>
      <w:proofErr w:type="spellEnd"/>
      <w:r>
        <w:t>.</w:t>
      </w:r>
    </w:p>
    <w:p w:rsidR="008860C3" w:rsidRDefault="008860C3" w:rsidP="008860C3">
      <w:pPr>
        <w:spacing w:after="240"/>
        <w:ind w:firstLine="851"/>
        <w:jc w:val="both"/>
      </w:pPr>
      <w:proofErr w:type="spellStart"/>
      <w:r>
        <w:t>Крім</w:t>
      </w:r>
      <w:proofErr w:type="spellEnd"/>
      <w:r>
        <w:t xml:space="preserve"> того, </w:t>
      </w:r>
      <w:proofErr w:type="spellStart"/>
      <w:r>
        <w:t>упродовж</w:t>
      </w:r>
      <w:proofErr w:type="spellEnd"/>
      <w:r>
        <w:t xml:space="preserve"> </w:t>
      </w:r>
      <w:proofErr w:type="spellStart"/>
      <w:r>
        <w:t>січня</w:t>
      </w:r>
      <w:proofErr w:type="spellEnd"/>
      <w:r>
        <w:t>–</w:t>
      </w:r>
      <w:proofErr w:type="spellStart"/>
      <w:r>
        <w:t>жовтня</w:t>
      </w:r>
      <w:proofErr w:type="spellEnd"/>
      <w:r>
        <w:t xml:space="preserve"> </w:t>
      </w:r>
      <w:proofErr w:type="spellStart"/>
      <w:r>
        <w:t>здійснювалось</w:t>
      </w:r>
      <w:proofErr w:type="spellEnd"/>
      <w:r>
        <w:t xml:space="preserve"> </w:t>
      </w:r>
      <w:proofErr w:type="spellStart"/>
      <w:r>
        <w:t>фінансування</w:t>
      </w:r>
      <w:proofErr w:type="spellEnd"/>
      <w:r>
        <w:t xml:space="preserve"> </w:t>
      </w:r>
      <w:proofErr w:type="spellStart"/>
      <w:r>
        <w:t>витрат</w:t>
      </w:r>
      <w:proofErr w:type="spellEnd"/>
      <w:r>
        <w:t xml:space="preserve"> на </w:t>
      </w:r>
      <w:proofErr w:type="spellStart"/>
      <w:r>
        <w:t>додаткове</w:t>
      </w:r>
      <w:proofErr w:type="spellEnd"/>
      <w:r>
        <w:t xml:space="preserve"> </w:t>
      </w:r>
      <w:proofErr w:type="spellStart"/>
      <w:r>
        <w:t>харчування</w:t>
      </w:r>
      <w:proofErr w:type="spellEnd"/>
      <w:r>
        <w:t xml:space="preserve"> 109 </w:t>
      </w:r>
      <w:proofErr w:type="spellStart"/>
      <w:r>
        <w:t>потерпілим</w:t>
      </w:r>
      <w:proofErr w:type="spellEnd"/>
      <w:r>
        <w:t xml:space="preserve">. </w:t>
      </w:r>
      <w:proofErr w:type="spellStart"/>
      <w:r>
        <w:t>Зубопротезуванням</w:t>
      </w:r>
      <w:proofErr w:type="spellEnd"/>
      <w:r>
        <w:t xml:space="preserve">, </w:t>
      </w:r>
      <w:proofErr w:type="spellStart"/>
      <w:r>
        <w:t>очним</w:t>
      </w:r>
      <w:proofErr w:type="spellEnd"/>
      <w:r>
        <w:t xml:space="preserve"> </w:t>
      </w:r>
      <w:proofErr w:type="spellStart"/>
      <w:r>
        <w:t>протезуванням</w:t>
      </w:r>
      <w:proofErr w:type="spellEnd"/>
      <w:r>
        <w:t xml:space="preserve">, окулярами, </w:t>
      </w:r>
      <w:proofErr w:type="spellStart"/>
      <w:r>
        <w:t>контактними</w:t>
      </w:r>
      <w:proofErr w:type="spellEnd"/>
      <w:r>
        <w:t xml:space="preserve"> </w:t>
      </w:r>
      <w:proofErr w:type="spellStart"/>
      <w:r>
        <w:t>лінзами</w:t>
      </w:r>
      <w:proofErr w:type="spellEnd"/>
      <w:r>
        <w:t xml:space="preserve"> та </w:t>
      </w:r>
      <w:proofErr w:type="spellStart"/>
      <w:r>
        <w:t>слуховими</w:t>
      </w:r>
      <w:proofErr w:type="spellEnd"/>
      <w:r>
        <w:t xml:space="preserve"> </w:t>
      </w:r>
      <w:proofErr w:type="spellStart"/>
      <w:r>
        <w:t>апаратами</w:t>
      </w:r>
      <w:proofErr w:type="spellEnd"/>
      <w:r>
        <w:t xml:space="preserve"> </w:t>
      </w:r>
      <w:proofErr w:type="spellStart"/>
      <w:r>
        <w:t>було</w:t>
      </w:r>
      <w:proofErr w:type="spellEnd"/>
      <w:r>
        <w:t xml:space="preserve"> </w:t>
      </w:r>
      <w:proofErr w:type="spellStart"/>
      <w:r>
        <w:t>забезпечено</w:t>
      </w:r>
      <w:proofErr w:type="spellEnd"/>
      <w:r>
        <w:t xml:space="preserve"> 216 </w:t>
      </w:r>
      <w:proofErr w:type="spellStart"/>
      <w:r>
        <w:t>потерпілих</w:t>
      </w:r>
      <w:proofErr w:type="spellEnd"/>
      <w:r>
        <w:t xml:space="preserve">. Проводилась </w:t>
      </w:r>
      <w:proofErr w:type="spellStart"/>
      <w:r>
        <w:t>компенсація</w:t>
      </w:r>
      <w:proofErr w:type="spellEnd"/>
      <w:r>
        <w:t xml:space="preserve"> </w:t>
      </w:r>
      <w:proofErr w:type="spellStart"/>
      <w:r>
        <w:t>витрат</w:t>
      </w:r>
      <w:proofErr w:type="spellEnd"/>
      <w:r>
        <w:t xml:space="preserve"> на бензин, ремонт </w:t>
      </w:r>
      <w:proofErr w:type="spellStart"/>
      <w:r>
        <w:t>і</w:t>
      </w:r>
      <w:proofErr w:type="spellEnd"/>
      <w:r>
        <w:t xml:space="preserve"> </w:t>
      </w:r>
      <w:proofErr w:type="spellStart"/>
      <w:r>
        <w:t>технічне</w:t>
      </w:r>
      <w:proofErr w:type="spellEnd"/>
      <w:r>
        <w:t xml:space="preserve"> </w:t>
      </w:r>
      <w:proofErr w:type="spellStart"/>
      <w:r>
        <w:t>обслуговування</w:t>
      </w:r>
      <w:proofErr w:type="spellEnd"/>
      <w:r>
        <w:t xml:space="preserve"> </w:t>
      </w:r>
      <w:proofErr w:type="spellStart"/>
      <w:r>
        <w:t>автомобілі</w:t>
      </w:r>
      <w:proofErr w:type="gramStart"/>
      <w:r>
        <w:t>в</w:t>
      </w:r>
      <w:proofErr w:type="spellEnd"/>
      <w:proofErr w:type="gramEnd"/>
      <w:r>
        <w:t xml:space="preserve"> </w:t>
      </w:r>
      <w:proofErr w:type="gramStart"/>
      <w:r>
        <w:t>та</w:t>
      </w:r>
      <w:proofErr w:type="gramEnd"/>
      <w:r>
        <w:t xml:space="preserve"> на </w:t>
      </w:r>
      <w:proofErr w:type="spellStart"/>
      <w:r>
        <w:t>транспортне</w:t>
      </w:r>
      <w:proofErr w:type="spellEnd"/>
      <w:r>
        <w:t xml:space="preserve"> </w:t>
      </w:r>
      <w:proofErr w:type="spellStart"/>
      <w:r>
        <w:t>обслуговування</w:t>
      </w:r>
      <w:proofErr w:type="spellEnd"/>
      <w:r>
        <w:t xml:space="preserve"> для 3 531 особи </w:t>
      </w:r>
      <w:proofErr w:type="spellStart"/>
      <w:r>
        <w:t>з</w:t>
      </w:r>
      <w:proofErr w:type="spellEnd"/>
      <w:r>
        <w:t xml:space="preserve"> </w:t>
      </w:r>
      <w:proofErr w:type="spellStart"/>
      <w:r>
        <w:t>інвалідністю</w:t>
      </w:r>
      <w:proofErr w:type="spellEnd"/>
      <w:r>
        <w:t>.</w:t>
      </w:r>
    </w:p>
    <w:p w:rsidR="008860C3" w:rsidRDefault="008860C3" w:rsidP="008860C3">
      <w:pPr>
        <w:spacing w:after="240"/>
        <w:ind w:firstLine="851"/>
        <w:jc w:val="both"/>
        <w:rPr>
          <w:b/>
        </w:rPr>
      </w:pPr>
      <w:proofErr w:type="spellStart"/>
      <w:r>
        <w:t>Крім</w:t>
      </w:r>
      <w:proofErr w:type="spellEnd"/>
      <w:r>
        <w:t xml:space="preserve"> </w:t>
      </w:r>
      <w:proofErr w:type="spellStart"/>
      <w:r>
        <w:t>фінансування</w:t>
      </w:r>
      <w:proofErr w:type="spellEnd"/>
      <w:r>
        <w:t xml:space="preserve"> </w:t>
      </w:r>
      <w:proofErr w:type="spellStart"/>
      <w:r>
        <w:t>медико-соціальних</w:t>
      </w:r>
      <w:proofErr w:type="spellEnd"/>
      <w:r>
        <w:t xml:space="preserve"> </w:t>
      </w:r>
      <w:proofErr w:type="spellStart"/>
      <w:r>
        <w:t>послуг</w:t>
      </w:r>
      <w:proofErr w:type="spellEnd"/>
      <w:r>
        <w:t xml:space="preserve">, у </w:t>
      </w:r>
      <w:proofErr w:type="spellStart"/>
      <w:r>
        <w:t>разі</w:t>
      </w:r>
      <w:proofErr w:type="spellEnd"/>
      <w:r>
        <w:t xml:space="preserve"> </w:t>
      </w:r>
      <w:proofErr w:type="spellStart"/>
      <w:r>
        <w:t>настання</w:t>
      </w:r>
      <w:proofErr w:type="spellEnd"/>
      <w:r>
        <w:t xml:space="preserve"> </w:t>
      </w:r>
      <w:proofErr w:type="gramStart"/>
      <w:r>
        <w:t>страхового</w:t>
      </w:r>
      <w:proofErr w:type="gramEnd"/>
      <w:r>
        <w:t xml:space="preserve"> </w:t>
      </w:r>
      <w:proofErr w:type="spellStart"/>
      <w:r>
        <w:t>випадку</w:t>
      </w:r>
      <w:proofErr w:type="spellEnd"/>
      <w:r>
        <w:t xml:space="preserve"> ФССУ </w:t>
      </w:r>
      <w:proofErr w:type="spellStart"/>
      <w:r>
        <w:t>здійснює</w:t>
      </w:r>
      <w:proofErr w:type="spellEnd"/>
      <w:r>
        <w:t xml:space="preserve"> </w:t>
      </w:r>
      <w:proofErr w:type="spellStart"/>
      <w:r>
        <w:t>такі</w:t>
      </w:r>
      <w:proofErr w:type="spellEnd"/>
      <w:r>
        <w:t xml:space="preserve"> </w:t>
      </w:r>
      <w:proofErr w:type="spellStart"/>
      <w:r>
        <w:t>виплати</w:t>
      </w:r>
      <w:proofErr w:type="spellEnd"/>
      <w:r>
        <w:t>:</w:t>
      </w:r>
    </w:p>
    <w:p w:rsidR="008860C3" w:rsidRDefault="008860C3" w:rsidP="008860C3">
      <w:pPr>
        <w:ind w:firstLine="851"/>
        <w:jc w:val="both"/>
      </w:pPr>
      <w:r>
        <w:t xml:space="preserve">1) </w:t>
      </w:r>
      <w:proofErr w:type="spellStart"/>
      <w:r>
        <w:t>допомогу</w:t>
      </w:r>
      <w:proofErr w:type="spellEnd"/>
      <w:r>
        <w:t xml:space="preserve"> у </w:t>
      </w:r>
      <w:proofErr w:type="spellStart"/>
      <w:r>
        <w:t>зв’язку</w:t>
      </w:r>
      <w:proofErr w:type="spellEnd"/>
      <w:r>
        <w:t xml:space="preserve"> </w:t>
      </w:r>
      <w:proofErr w:type="spellStart"/>
      <w:r>
        <w:t>з</w:t>
      </w:r>
      <w:proofErr w:type="spellEnd"/>
      <w:r>
        <w:t xml:space="preserve"> </w:t>
      </w:r>
      <w:proofErr w:type="spellStart"/>
      <w:r>
        <w:t>тимчасовою</w:t>
      </w:r>
      <w:proofErr w:type="spellEnd"/>
      <w:r>
        <w:t xml:space="preserve"> </w:t>
      </w:r>
      <w:proofErr w:type="spellStart"/>
      <w:r>
        <w:t>непрацездатністю</w:t>
      </w:r>
      <w:proofErr w:type="spellEnd"/>
      <w:r>
        <w:t xml:space="preserve"> до </w:t>
      </w:r>
      <w:proofErr w:type="spellStart"/>
      <w:r>
        <w:t>відновлення</w:t>
      </w:r>
      <w:proofErr w:type="spellEnd"/>
      <w:r>
        <w:t xml:space="preserve"> </w:t>
      </w:r>
      <w:proofErr w:type="spellStart"/>
      <w:r>
        <w:t>працездатності</w:t>
      </w:r>
      <w:proofErr w:type="spellEnd"/>
      <w:r>
        <w:t xml:space="preserve"> </w:t>
      </w:r>
      <w:proofErr w:type="spellStart"/>
      <w:r>
        <w:t>або</w:t>
      </w:r>
      <w:proofErr w:type="spellEnd"/>
      <w:r>
        <w:t xml:space="preserve"> </w:t>
      </w:r>
      <w:proofErr w:type="spellStart"/>
      <w:r>
        <w:t>встановлення</w:t>
      </w:r>
      <w:proofErr w:type="spellEnd"/>
      <w:r>
        <w:t xml:space="preserve"> </w:t>
      </w:r>
      <w:proofErr w:type="spellStart"/>
      <w:r>
        <w:t>інвалідності</w:t>
      </w:r>
      <w:proofErr w:type="spellEnd"/>
      <w:r>
        <w:t>;</w:t>
      </w:r>
    </w:p>
    <w:p w:rsidR="008860C3" w:rsidRDefault="008860C3" w:rsidP="008860C3">
      <w:pPr>
        <w:ind w:firstLine="851"/>
        <w:jc w:val="both"/>
      </w:pPr>
      <w:r>
        <w:t xml:space="preserve">2) </w:t>
      </w:r>
      <w:proofErr w:type="spellStart"/>
      <w:r>
        <w:t>одноразову</w:t>
      </w:r>
      <w:proofErr w:type="spellEnd"/>
      <w:r>
        <w:t xml:space="preserve"> </w:t>
      </w:r>
      <w:proofErr w:type="spellStart"/>
      <w:r>
        <w:t>допомогу</w:t>
      </w:r>
      <w:proofErr w:type="spellEnd"/>
      <w:r>
        <w:t xml:space="preserve"> в </w:t>
      </w:r>
      <w:proofErr w:type="spellStart"/>
      <w:r>
        <w:t>разі</w:t>
      </w:r>
      <w:proofErr w:type="spellEnd"/>
      <w:r>
        <w:t xml:space="preserve"> </w:t>
      </w:r>
      <w:proofErr w:type="spellStart"/>
      <w:proofErr w:type="gramStart"/>
      <w:r>
        <w:t>ст</w:t>
      </w:r>
      <w:proofErr w:type="gramEnd"/>
      <w:r>
        <w:t>ійкої</w:t>
      </w:r>
      <w:proofErr w:type="spellEnd"/>
      <w:r>
        <w:t xml:space="preserve"> </w:t>
      </w:r>
      <w:proofErr w:type="spellStart"/>
      <w:r>
        <w:t>втрати</w:t>
      </w:r>
      <w:proofErr w:type="spellEnd"/>
      <w:r>
        <w:t xml:space="preserve"> </w:t>
      </w:r>
      <w:proofErr w:type="spellStart"/>
      <w:r>
        <w:t>професійної</w:t>
      </w:r>
      <w:proofErr w:type="spellEnd"/>
      <w:r>
        <w:t xml:space="preserve"> </w:t>
      </w:r>
      <w:proofErr w:type="spellStart"/>
      <w:r>
        <w:t>працездатності</w:t>
      </w:r>
      <w:proofErr w:type="spellEnd"/>
      <w:r>
        <w:t xml:space="preserve"> </w:t>
      </w:r>
      <w:proofErr w:type="spellStart"/>
      <w:r>
        <w:t>або</w:t>
      </w:r>
      <w:proofErr w:type="spellEnd"/>
      <w:r>
        <w:t xml:space="preserve"> </w:t>
      </w:r>
      <w:proofErr w:type="spellStart"/>
      <w:r>
        <w:t>смерті</w:t>
      </w:r>
      <w:proofErr w:type="spellEnd"/>
      <w:r>
        <w:t xml:space="preserve"> </w:t>
      </w:r>
      <w:proofErr w:type="spellStart"/>
      <w:r>
        <w:t>потерпілого</w:t>
      </w:r>
      <w:proofErr w:type="spellEnd"/>
      <w:r>
        <w:t>;</w:t>
      </w:r>
    </w:p>
    <w:p w:rsidR="008860C3" w:rsidRDefault="008860C3" w:rsidP="008860C3">
      <w:pPr>
        <w:ind w:firstLine="851"/>
        <w:jc w:val="both"/>
      </w:pPr>
      <w:r>
        <w:t xml:space="preserve">3) </w:t>
      </w:r>
      <w:proofErr w:type="spellStart"/>
      <w:r>
        <w:t>щомісячну</w:t>
      </w:r>
      <w:proofErr w:type="spellEnd"/>
      <w:r>
        <w:t xml:space="preserve"> </w:t>
      </w:r>
      <w:proofErr w:type="spellStart"/>
      <w:r>
        <w:t>страхову</w:t>
      </w:r>
      <w:proofErr w:type="spellEnd"/>
      <w:r>
        <w:t xml:space="preserve"> </w:t>
      </w:r>
      <w:proofErr w:type="spellStart"/>
      <w:r>
        <w:t>виплату</w:t>
      </w:r>
      <w:proofErr w:type="spellEnd"/>
      <w:r>
        <w:t xml:space="preserve"> в </w:t>
      </w:r>
      <w:proofErr w:type="spellStart"/>
      <w:r>
        <w:t>разі</w:t>
      </w:r>
      <w:proofErr w:type="spellEnd"/>
      <w:r>
        <w:t xml:space="preserve"> </w:t>
      </w:r>
      <w:proofErr w:type="spellStart"/>
      <w:r>
        <w:t>часткової</w:t>
      </w:r>
      <w:proofErr w:type="spellEnd"/>
      <w:r>
        <w:t xml:space="preserve"> </w:t>
      </w:r>
      <w:proofErr w:type="spellStart"/>
      <w:r>
        <w:t>чи</w:t>
      </w:r>
      <w:proofErr w:type="spellEnd"/>
      <w:r>
        <w:t xml:space="preserve"> </w:t>
      </w:r>
      <w:proofErr w:type="spellStart"/>
      <w:r>
        <w:t>повної</w:t>
      </w:r>
      <w:proofErr w:type="spellEnd"/>
      <w:r>
        <w:t xml:space="preserve"> </w:t>
      </w:r>
      <w:proofErr w:type="spellStart"/>
      <w:r>
        <w:t>втрати</w:t>
      </w:r>
      <w:proofErr w:type="spellEnd"/>
      <w:r>
        <w:t xml:space="preserve"> </w:t>
      </w:r>
      <w:proofErr w:type="spellStart"/>
      <w:r>
        <w:t>працездатності</w:t>
      </w:r>
      <w:proofErr w:type="spellEnd"/>
      <w:r>
        <w:t xml:space="preserve">, </w:t>
      </w:r>
      <w:proofErr w:type="spellStart"/>
      <w:r>
        <w:t>що</w:t>
      </w:r>
      <w:proofErr w:type="spellEnd"/>
      <w:r>
        <w:t xml:space="preserve"> </w:t>
      </w:r>
      <w:proofErr w:type="spellStart"/>
      <w:r>
        <w:t>компенсує</w:t>
      </w:r>
      <w:proofErr w:type="spellEnd"/>
      <w:r>
        <w:t xml:space="preserve"> </w:t>
      </w:r>
      <w:proofErr w:type="spellStart"/>
      <w:r>
        <w:t>відповідну</w:t>
      </w:r>
      <w:proofErr w:type="spellEnd"/>
      <w:r>
        <w:t xml:space="preserve"> </w:t>
      </w:r>
      <w:proofErr w:type="spellStart"/>
      <w:r>
        <w:t>частину</w:t>
      </w:r>
      <w:proofErr w:type="spellEnd"/>
      <w:r>
        <w:t xml:space="preserve"> </w:t>
      </w:r>
      <w:proofErr w:type="spellStart"/>
      <w:r>
        <w:t>втраченого</w:t>
      </w:r>
      <w:proofErr w:type="spellEnd"/>
      <w:r>
        <w:t xml:space="preserve"> </w:t>
      </w:r>
      <w:proofErr w:type="spellStart"/>
      <w:r>
        <w:t>заробітку</w:t>
      </w:r>
      <w:proofErr w:type="spellEnd"/>
      <w:r>
        <w:t xml:space="preserve"> </w:t>
      </w:r>
      <w:proofErr w:type="spellStart"/>
      <w:r>
        <w:t>потерпілого</w:t>
      </w:r>
      <w:proofErr w:type="spellEnd"/>
      <w:r>
        <w:t>;</w:t>
      </w:r>
    </w:p>
    <w:p w:rsidR="008860C3" w:rsidRDefault="008860C3" w:rsidP="008860C3">
      <w:pPr>
        <w:ind w:firstLine="851"/>
        <w:jc w:val="both"/>
      </w:pPr>
      <w:r>
        <w:t xml:space="preserve">4) </w:t>
      </w:r>
      <w:proofErr w:type="spellStart"/>
      <w:r>
        <w:t>страхову</w:t>
      </w:r>
      <w:proofErr w:type="spellEnd"/>
      <w:r>
        <w:t xml:space="preserve"> </w:t>
      </w:r>
      <w:proofErr w:type="spellStart"/>
      <w:r>
        <w:t>виплату</w:t>
      </w:r>
      <w:proofErr w:type="spellEnd"/>
      <w:r>
        <w:t xml:space="preserve"> </w:t>
      </w:r>
      <w:proofErr w:type="spellStart"/>
      <w:r>
        <w:t>потерпілому</w:t>
      </w:r>
      <w:proofErr w:type="spellEnd"/>
      <w:r>
        <w:t xml:space="preserve"> у </w:t>
      </w:r>
      <w:proofErr w:type="spellStart"/>
      <w:r>
        <w:t>розмі</w:t>
      </w:r>
      <w:proofErr w:type="gramStart"/>
      <w:r>
        <w:t>р</w:t>
      </w:r>
      <w:proofErr w:type="gramEnd"/>
      <w:r>
        <w:t>і</w:t>
      </w:r>
      <w:proofErr w:type="spellEnd"/>
      <w:r>
        <w:t xml:space="preserve"> </w:t>
      </w:r>
      <w:proofErr w:type="spellStart"/>
      <w:r>
        <w:t>його</w:t>
      </w:r>
      <w:proofErr w:type="spellEnd"/>
      <w:r>
        <w:t xml:space="preserve"> </w:t>
      </w:r>
      <w:proofErr w:type="spellStart"/>
      <w:r>
        <w:t>середньомісячного</w:t>
      </w:r>
      <w:proofErr w:type="spellEnd"/>
      <w:r>
        <w:t xml:space="preserve"> </w:t>
      </w:r>
      <w:proofErr w:type="spellStart"/>
      <w:r>
        <w:t>заробітку</w:t>
      </w:r>
      <w:proofErr w:type="spellEnd"/>
      <w:r>
        <w:t xml:space="preserve"> при </w:t>
      </w:r>
      <w:proofErr w:type="spellStart"/>
      <w:r>
        <w:t>тимчасовому</w:t>
      </w:r>
      <w:proofErr w:type="spellEnd"/>
      <w:r>
        <w:t xml:space="preserve"> </w:t>
      </w:r>
      <w:proofErr w:type="spellStart"/>
      <w:r>
        <w:t>переведенні</w:t>
      </w:r>
      <w:proofErr w:type="spellEnd"/>
      <w:r>
        <w:t xml:space="preserve"> </w:t>
      </w:r>
      <w:proofErr w:type="spellStart"/>
      <w:r>
        <w:t>його</w:t>
      </w:r>
      <w:proofErr w:type="spellEnd"/>
      <w:r>
        <w:t xml:space="preserve"> на </w:t>
      </w:r>
      <w:proofErr w:type="spellStart"/>
      <w:r>
        <w:t>легшу</w:t>
      </w:r>
      <w:proofErr w:type="spellEnd"/>
      <w:r>
        <w:t xml:space="preserve"> </w:t>
      </w:r>
      <w:proofErr w:type="spellStart"/>
      <w:r>
        <w:t>нижчеоплачувану</w:t>
      </w:r>
      <w:proofErr w:type="spellEnd"/>
      <w:r>
        <w:t xml:space="preserve"> роботу;</w:t>
      </w:r>
    </w:p>
    <w:p w:rsidR="008860C3" w:rsidRDefault="008860C3" w:rsidP="008860C3">
      <w:pPr>
        <w:ind w:firstLine="851"/>
        <w:jc w:val="both"/>
      </w:pPr>
      <w:r>
        <w:t xml:space="preserve">5) </w:t>
      </w:r>
      <w:proofErr w:type="spellStart"/>
      <w:r>
        <w:t>щомісячну</w:t>
      </w:r>
      <w:proofErr w:type="spellEnd"/>
      <w:r>
        <w:t xml:space="preserve"> </w:t>
      </w:r>
      <w:proofErr w:type="spellStart"/>
      <w:r>
        <w:t>страхову</w:t>
      </w:r>
      <w:proofErr w:type="spellEnd"/>
      <w:r>
        <w:t xml:space="preserve"> </w:t>
      </w:r>
      <w:proofErr w:type="spellStart"/>
      <w:r>
        <w:t>виплату</w:t>
      </w:r>
      <w:proofErr w:type="spellEnd"/>
      <w:r>
        <w:t xml:space="preserve"> особам, </w:t>
      </w:r>
      <w:proofErr w:type="spellStart"/>
      <w:r>
        <w:t>які</w:t>
      </w:r>
      <w:proofErr w:type="spellEnd"/>
      <w:r>
        <w:t xml:space="preserve"> </w:t>
      </w:r>
      <w:proofErr w:type="spellStart"/>
      <w:r>
        <w:t>мають</w:t>
      </w:r>
      <w:proofErr w:type="spellEnd"/>
      <w:r>
        <w:t xml:space="preserve"> на </w:t>
      </w:r>
      <w:proofErr w:type="spellStart"/>
      <w:r>
        <w:t>неї</w:t>
      </w:r>
      <w:proofErr w:type="spellEnd"/>
      <w:r>
        <w:t xml:space="preserve"> право в </w:t>
      </w:r>
      <w:proofErr w:type="spellStart"/>
      <w:r>
        <w:t>разі</w:t>
      </w:r>
      <w:proofErr w:type="spellEnd"/>
      <w:r>
        <w:t xml:space="preserve"> </w:t>
      </w:r>
      <w:proofErr w:type="spellStart"/>
      <w:r>
        <w:t>смерті</w:t>
      </w:r>
      <w:proofErr w:type="spellEnd"/>
      <w:r>
        <w:t xml:space="preserve"> </w:t>
      </w:r>
      <w:proofErr w:type="spellStart"/>
      <w:r>
        <w:t>потерпілого</w:t>
      </w:r>
      <w:proofErr w:type="spellEnd"/>
      <w:r>
        <w:t>;</w:t>
      </w:r>
    </w:p>
    <w:p w:rsidR="008860C3" w:rsidRDefault="008860C3" w:rsidP="008860C3">
      <w:pPr>
        <w:ind w:firstLine="851"/>
        <w:jc w:val="both"/>
      </w:pPr>
      <w:r>
        <w:t xml:space="preserve">6) </w:t>
      </w:r>
      <w:proofErr w:type="spellStart"/>
      <w:r>
        <w:t>відшкодування</w:t>
      </w:r>
      <w:proofErr w:type="spellEnd"/>
      <w:r>
        <w:t xml:space="preserve"> </w:t>
      </w:r>
      <w:proofErr w:type="spellStart"/>
      <w:r>
        <w:t>вартості</w:t>
      </w:r>
      <w:proofErr w:type="spellEnd"/>
      <w:r>
        <w:t xml:space="preserve"> </w:t>
      </w:r>
      <w:proofErr w:type="spellStart"/>
      <w:r>
        <w:t>ритуальних</w:t>
      </w:r>
      <w:proofErr w:type="spellEnd"/>
      <w:r>
        <w:t xml:space="preserve"> </w:t>
      </w:r>
      <w:proofErr w:type="spellStart"/>
      <w:r>
        <w:t>послуг</w:t>
      </w:r>
      <w:proofErr w:type="spellEnd"/>
      <w:r>
        <w:t xml:space="preserve">, </w:t>
      </w:r>
      <w:proofErr w:type="spellStart"/>
      <w:r>
        <w:t>пов’язаних</w:t>
      </w:r>
      <w:proofErr w:type="spellEnd"/>
      <w:r>
        <w:t xml:space="preserve"> </w:t>
      </w:r>
      <w:proofErr w:type="spellStart"/>
      <w:r>
        <w:t>з</w:t>
      </w:r>
      <w:proofErr w:type="spellEnd"/>
      <w:r>
        <w:t xml:space="preserve"> </w:t>
      </w:r>
      <w:proofErr w:type="spellStart"/>
      <w:r>
        <w:t>похованням</w:t>
      </w:r>
      <w:proofErr w:type="spellEnd"/>
      <w:r>
        <w:t xml:space="preserve"> </w:t>
      </w:r>
      <w:proofErr w:type="spellStart"/>
      <w:r>
        <w:t>померлого</w:t>
      </w:r>
      <w:proofErr w:type="spellEnd"/>
      <w:r>
        <w:t>.</w:t>
      </w:r>
    </w:p>
    <w:p w:rsidR="008860C3" w:rsidRDefault="008860C3" w:rsidP="008860C3">
      <w:pPr>
        <w:tabs>
          <w:tab w:val="left" w:pos="4678"/>
        </w:tabs>
        <w:spacing w:line="288" w:lineRule="auto"/>
        <w:ind w:left="5103"/>
        <w:rPr>
          <w:b/>
          <w:szCs w:val="28"/>
        </w:rPr>
      </w:pPr>
    </w:p>
    <w:p w:rsidR="008860C3" w:rsidRDefault="008860C3" w:rsidP="008860C3">
      <w:pPr>
        <w:tabs>
          <w:tab w:val="left" w:pos="4678"/>
        </w:tabs>
        <w:spacing w:line="288" w:lineRule="auto"/>
        <w:ind w:left="5103"/>
        <w:rPr>
          <w:b/>
          <w:szCs w:val="28"/>
        </w:rPr>
      </w:pPr>
      <w:proofErr w:type="spellStart"/>
      <w:r>
        <w:rPr>
          <w:b/>
          <w:szCs w:val="28"/>
        </w:rPr>
        <w:t>Прес-служба</w:t>
      </w:r>
      <w:proofErr w:type="spellEnd"/>
      <w:r>
        <w:rPr>
          <w:b/>
          <w:szCs w:val="28"/>
        </w:rPr>
        <w:t xml:space="preserve"> </w:t>
      </w:r>
      <w:proofErr w:type="spellStart"/>
      <w:r>
        <w:rPr>
          <w:b/>
          <w:szCs w:val="28"/>
        </w:rPr>
        <w:t>виконавчої</w:t>
      </w:r>
      <w:proofErr w:type="spellEnd"/>
      <w:r>
        <w:rPr>
          <w:b/>
          <w:szCs w:val="28"/>
        </w:rPr>
        <w:t xml:space="preserve"> </w:t>
      </w:r>
      <w:proofErr w:type="spellStart"/>
      <w:r>
        <w:rPr>
          <w:b/>
          <w:szCs w:val="28"/>
        </w:rPr>
        <w:t>дирекції</w:t>
      </w:r>
      <w:proofErr w:type="spellEnd"/>
      <w:r>
        <w:rPr>
          <w:b/>
          <w:szCs w:val="28"/>
        </w:rPr>
        <w:t xml:space="preserve"> </w:t>
      </w:r>
      <w:r>
        <w:rPr>
          <w:b/>
          <w:szCs w:val="28"/>
        </w:rPr>
        <w:br/>
        <w:t xml:space="preserve">Фонду </w:t>
      </w:r>
      <w:proofErr w:type="spellStart"/>
      <w:proofErr w:type="gramStart"/>
      <w:r>
        <w:rPr>
          <w:b/>
          <w:szCs w:val="28"/>
        </w:rPr>
        <w:t>соц</w:t>
      </w:r>
      <w:proofErr w:type="gramEnd"/>
      <w:r>
        <w:rPr>
          <w:b/>
          <w:szCs w:val="28"/>
        </w:rPr>
        <w:t>іального</w:t>
      </w:r>
      <w:proofErr w:type="spellEnd"/>
      <w:r>
        <w:rPr>
          <w:b/>
          <w:szCs w:val="28"/>
        </w:rPr>
        <w:t xml:space="preserve"> </w:t>
      </w:r>
      <w:proofErr w:type="spellStart"/>
      <w:r>
        <w:rPr>
          <w:b/>
          <w:szCs w:val="28"/>
        </w:rPr>
        <w:t>страхування</w:t>
      </w:r>
      <w:proofErr w:type="spellEnd"/>
      <w:r>
        <w:rPr>
          <w:b/>
          <w:szCs w:val="28"/>
        </w:rPr>
        <w:t xml:space="preserve"> </w:t>
      </w:r>
      <w:proofErr w:type="spellStart"/>
      <w:r>
        <w:rPr>
          <w:b/>
          <w:szCs w:val="28"/>
        </w:rPr>
        <w:t>України</w:t>
      </w:r>
      <w:proofErr w:type="spellEnd"/>
    </w:p>
    <w:p w:rsidR="008860C3" w:rsidRDefault="008860C3" w:rsidP="008860C3">
      <w:pPr>
        <w:tabs>
          <w:tab w:val="left" w:pos="4678"/>
          <w:tab w:val="left" w:pos="5245"/>
        </w:tabs>
        <w:spacing w:line="288" w:lineRule="auto"/>
        <w:ind w:left="5103"/>
        <w:rPr>
          <w:b/>
          <w:szCs w:val="28"/>
        </w:rPr>
      </w:pPr>
      <w:r>
        <w:rPr>
          <w:b/>
          <w:szCs w:val="28"/>
        </w:rPr>
        <w:t>(044) 206-14-39, 097-723-67-16</w:t>
      </w:r>
    </w:p>
    <w:p w:rsidR="008860C3" w:rsidRDefault="008860C3" w:rsidP="008860C3">
      <w:pPr>
        <w:spacing w:after="240" w:line="276" w:lineRule="auto"/>
        <w:ind w:firstLine="851"/>
        <w:rPr>
          <w:b/>
        </w:rPr>
      </w:pPr>
      <w:r>
        <w:rPr>
          <w:b/>
        </w:rPr>
        <w:lastRenderedPageBreak/>
        <w:t xml:space="preserve">Фонд </w:t>
      </w:r>
      <w:proofErr w:type="spellStart"/>
      <w:proofErr w:type="gramStart"/>
      <w:r>
        <w:rPr>
          <w:b/>
        </w:rPr>
        <w:t>проф</w:t>
      </w:r>
      <w:proofErr w:type="gramEnd"/>
      <w:r>
        <w:rPr>
          <w:b/>
        </w:rPr>
        <w:t>інансував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понад</w:t>
      </w:r>
      <w:proofErr w:type="spellEnd"/>
      <w:r>
        <w:rPr>
          <w:b/>
        </w:rPr>
        <w:t xml:space="preserve"> 591 </w:t>
      </w:r>
      <w:proofErr w:type="spellStart"/>
      <w:r>
        <w:rPr>
          <w:b/>
        </w:rPr>
        <w:t>млн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грн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допомоги</w:t>
      </w:r>
      <w:proofErr w:type="spellEnd"/>
      <w:r>
        <w:rPr>
          <w:b/>
        </w:rPr>
        <w:t xml:space="preserve"> по догляду за </w:t>
      </w:r>
      <w:proofErr w:type="spellStart"/>
      <w:r>
        <w:rPr>
          <w:b/>
        </w:rPr>
        <w:t>дітьми</w:t>
      </w:r>
      <w:proofErr w:type="spellEnd"/>
      <w:r>
        <w:rPr>
          <w:b/>
        </w:rPr>
        <w:t xml:space="preserve"> до 14 </w:t>
      </w:r>
      <w:proofErr w:type="spellStart"/>
      <w:r>
        <w:rPr>
          <w:b/>
        </w:rPr>
        <w:t>років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і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хворими</w:t>
      </w:r>
      <w:proofErr w:type="spellEnd"/>
      <w:r>
        <w:rPr>
          <w:b/>
        </w:rPr>
        <w:t xml:space="preserve"> членами </w:t>
      </w:r>
      <w:proofErr w:type="spellStart"/>
      <w:r>
        <w:rPr>
          <w:b/>
        </w:rPr>
        <w:t>сім’ї</w:t>
      </w:r>
      <w:proofErr w:type="spellEnd"/>
      <w:r>
        <w:rPr>
          <w:b/>
        </w:rPr>
        <w:t xml:space="preserve"> </w:t>
      </w:r>
    </w:p>
    <w:p w:rsidR="008860C3" w:rsidRDefault="008860C3" w:rsidP="008860C3">
      <w:pPr>
        <w:spacing w:before="120" w:after="240" w:line="276" w:lineRule="auto"/>
        <w:ind w:firstLine="851"/>
        <w:jc w:val="both"/>
      </w:pPr>
      <w:r>
        <w:t xml:space="preserve">У </w:t>
      </w:r>
      <w:proofErr w:type="spellStart"/>
      <w:r>
        <w:t>разі</w:t>
      </w:r>
      <w:proofErr w:type="spellEnd"/>
      <w:r>
        <w:t xml:space="preserve"> </w:t>
      </w:r>
      <w:proofErr w:type="spellStart"/>
      <w:r>
        <w:t>хвороби</w:t>
      </w:r>
      <w:proofErr w:type="spellEnd"/>
      <w:r>
        <w:t xml:space="preserve"> </w:t>
      </w:r>
      <w:proofErr w:type="spellStart"/>
      <w:r>
        <w:t>дитини</w:t>
      </w:r>
      <w:proofErr w:type="spellEnd"/>
      <w:r>
        <w:t xml:space="preserve"> до 14 </w:t>
      </w:r>
      <w:proofErr w:type="spellStart"/>
      <w:r>
        <w:t>років</w:t>
      </w:r>
      <w:proofErr w:type="spellEnd"/>
      <w:r>
        <w:t xml:space="preserve"> </w:t>
      </w:r>
      <w:proofErr w:type="spellStart"/>
      <w:r>
        <w:t>або</w:t>
      </w:r>
      <w:proofErr w:type="spellEnd"/>
      <w:r>
        <w:t xml:space="preserve"> </w:t>
      </w:r>
      <w:proofErr w:type="spellStart"/>
      <w:r>
        <w:t>необхідності</w:t>
      </w:r>
      <w:proofErr w:type="spellEnd"/>
      <w:r>
        <w:t xml:space="preserve"> догляду за </w:t>
      </w:r>
      <w:proofErr w:type="spellStart"/>
      <w:r>
        <w:t>хворим</w:t>
      </w:r>
      <w:proofErr w:type="spellEnd"/>
      <w:r>
        <w:t xml:space="preserve"> членом </w:t>
      </w:r>
      <w:proofErr w:type="spellStart"/>
      <w:r>
        <w:t>сі</w:t>
      </w:r>
      <w:proofErr w:type="gramStart"/>
      <w:r>
        <w:t>м</w:t>
      </w:r>
      <w:proofErr w:type="gramEnd"/>
      <w:r>
        <w:t>’ї</w:t>
      </w:r>
      <w:proofErr w:type="spellEnd"/>
      <w:r>
        <w:t xml:space="preserve">, Фондом </w:t>
      </w:r>
      <w:proofErr w:type="spellStart"/>
      <w:r>
        <w:t>соціального</w:t>
      </w:r>
      <w:proofErr w:type="spellEnd"/>
      <w:r>
        <w:t xml:space="preserve"> </w:t>
      </w:r>
      <w:proofErr w:type="spellStart"/>
      <w:r>
        <w:t>страхування</w:t>
      </w:r>
      <w:proofErr w:type="spellEnd"/>
      <w:r>
        <w:t xml:space="preserve"> </w:t>
      </w:r>
      <w:proofErr w:type="spellStart"/>
      <w:r>
        <w:t>України</w:t>
      </w:r>
      <w:proofErr w:type="spellEnd"/>
      <w:r>
        <w:t xml:space="preserve"> </w:t>
      </w:r>
      <w:proofErr w:type="spellStart"/>
      <w:r>
        <w:t>здійснюється</w:t>
      </w:r>
      <w:proofErr w:type="spellEnd"/>
      <w:r>
        <w:t xml:space="preserve"> </w:t>
      </w:r>
      <w:proofErr w:type="spellStart"/>
      <w:r>
        <w:t>надання</w:t>
      </w:r>
      <w:proofErr w:type="spellEnd"/>
      <w:r>
        <w:t xml:space="preserve"> </w:t>
      </w:r>
      <w:proofErr w:type="spellStart"/>
      <w:r>
        <w:t>допомоги</w:t>
      </w:r>
      <w:proofErr w:type="spellEnd"/>
      <w:r>
        <w:t xml:space="preserve">, </w:t>
      </w:r>
      <w:proofErr w:type="spellStart"/>
      <w:r>
        <w:t>що</w:t>
      </w:r>
      <w:proofErr w:type="spellEnd"/>
      <w:r>
        <w:t xml:space="preserve"> </w:t>
      </w:r>
      <w:proofErr w:type="spellStart"/>
      <w:r>
        <w:t>компенсує</w:t>
      </w:r>
      <w:proofErr w:type="spellEnd"/>
      <w:r>
        <w:t xml:space="preserve"> </w:t>
      </w:r>
      <w:proofErr w:type="spellStart"/>
      <w:r>
        <w:t>застрахованій</w:t>
      </w:r>
      <w:proofErr w:type="spellEnd"/>
      <w:r>
        <w:t xml:space="preserve"> </w:t>
      </w:r>
      <w:proofErr w:type="spellStart"/>
      <w:r>
        <w:t>особі</w:t>
      </w:r>
      <w:proofErr w:type="spellEnd"/>
      <w:r>
        <w:t xml:space="preserve"> </w:t>
      </w:r>
      <w:proofErr w:type="spellStart"/>
      <w:r>
        <w:t>втрачений</w:t>
      </w:r>
      <w:proofErr w:type="spellEnd"/>
      <w:r>
        <w:t xml:space="preserve"> за </w:t>
      </w:r>
      <w:proofErr w:type="spellStart"/>
      <w:r>
        <w:t>період</w:t>
      </w:r>
      <w:proofErr w:type="spellEnd"/>
      <w:r>
        <w:t xml:space="preserve"> </w:t>
      </w:r>
      <w:proofErr w:type="spellStart"/>
      <w:r>
        <w:t>перебування</w:t>
      </w:r>
      <w:proofErr w:type="spellEnd"/>
      <w:r>
        <w:t xml:space="preserve"> на </w:t>
      </w:r>
      <w:proofErr w:type="spellStart"/>
      <w:r>
        <w:t>лікарняному</w:t>
      </w:r>
      <w:proofErr w:type="spellEnd"/>
      <w:r>
        <w:t xml:space="preserve"> </w:t>
      </w:r>
      <w:proofErr w:type="spellStart"/>
      <w:r>
        <w:t>заробіток</w:t>
      </w:r>
      <w:proofErr w:type="spellEnd"/>
      <w:r>
        <w:t xml:space="preserve">. За </w:t>
      </w:r>
      <w:proofErr w:type="spellStart"/>
      <w:r>
        <w:t>оперативними</w:t>
      </w:r>
      <w:proofErr w:type="spellEnd"/>
      <w:r>
        <w:t xml:space="preserve"> </w:t>
      </w:r>
      <w:proofErr w:type="spellStart"/>
      <w:r>
        <w:t>даними</w:t>
      </w:r>
      <w:proofErr w:type="spellEnd"/>
      <w:r>
        <w:t xml:space="preserve"> </w:t>
      </w:r>
      <w:proofErr w:type="spellStart"/>
      <w:r>
        <w:t>упродовж</w:t>
      </w:r>
      <w:proofErr w:type="spellEnd"/>
      <w:r>
        <w:t xml:space="preserve"> </w:t>
      </w:r>
      <w:proofErr w:type="spellStart"/>
      <w:r>
        <w:t>січня</w:t>
      </w:r>
      <w:proofErr w:type="spellEnd"/>
      <w:r>
        <w:t>–</w:t>
      </w:r>
      <w:proofErr w:type="spellStart"/>
      <w:r>
        <w:t>жовтня</w:t>
      </w:r>
      <w:proofErr w:type="spellEnd"/>
      <w:r>
        <w:t xml:space="preserve"> ФССУ направив на </w:t>
      </w:r>
      <w:proofErr w:type="spellStart"/>
      <w:r>
        <w:t>виплату</w:t>
      </w:r>
      <w:proofErr w:type="spellEnd"/>
      <w:r>
        <w:t xml:space="preserve"> </w:t>
      </w:r>
      <w:proofErr w:type="spellStart"/>
      <w:r>
        <w:t>допомоги</w:t>
      </w:r>
      <w:proofErr w:type="spellEnd"/>
      <w:r>
        <w:t xml:space="preserve"> по догляду за </w:t>
      </w:r>
      <w:proofErr w:type="spellStart"/>
      <w:r>
        <w:t>хворим</w:t>
      </w:r>
      <w:proofErr w:type="spellEnd"/>
      <w:r>
        <w:t xml:space="preserve"> членом </w:t>
      </w:r>
      <w:proofErr w:type="spellStart"/>
      <w:r>
        <w:t>сім’ї</w:t>
      </w:r>
      <w:proofErr w:type="spellEnd"/>
      <w:r>
        <w:t xml:space="preserve"> </w:t>
      </w:r>
      <w:proofErr w:type="spellStart"/>
      <w:r>
        <w:t>більш</w:t>
      </w:r>
      <w:proofErr w:type="spellEnd"/>
      <w:r>
        <w:t xml:space="preserve"> </w:t>
      </w:r>
      <w:proofErr w:type="spellStart"/>
      <w:r>
        <w:t>ніж</w:t>
      </w:r>
      <w:proofErr w:type="spellEnd"/>
      <w:r>
        <w:t xml:space="preserve"> 591 </w:t>
      </w:r>
      <w:proofErr w:type="spellStart"/>
      <w:proofErr w:type="gramStart"/>
      <w:r>
        <w:t>млн</w:t>
      </w:r>
      <w:proofErr w:type="spellEnd"/>
      <w:proofErr w:type="gramEnd"/>
      <w:r>
        <w:t xml:space="preserve"> </w:t>
      </w:r>
      <w:proofErr w:type="spellStart"/>
      <w:r>
        <w:t>гривень</w:t>
      </w:r>
      <w:proofErr w:type="spellEnd"/>
      <w:r>
        <w:t xml:space="preserve">. </w:t>
      </w:r>
      <w:proofErr w:type="spellStart"/>
      <w:r>
        <w:t>Загалом</w:t>
      </w:r>
      <w:proofErr w:type="spellEnd"/>
      <w:r>
        <w:t xml:space="preserve"> видано та </w:t>
      </w:r>
      <w:proofErr w:type="spellStart"/>
      <w:proofErr w:type="gramStart"/>
      <w:r>
        <w:t>проф</w:t>
      </w:r>
      <w:proofErr w:type="gramEnd"/>
      <w:r>
        <w:t>інансовано</w:t>
      </w:r>
      <w:proofErr w:type="spellEnd"/>
      <w:r>
        <w:t xml:space="preserve"> за </w:t>
      </w:r>
      <w:proofErr w:type="spellStart"/>
      <w:r>
        <w:t>кошти</w:t>
      </w:r>
      <w:proofErr w:type="spellEnd"/>
      <w:r>
        <w:t xml:space="preserve"> Фонду </w:t>
      </w:r>
      <w:proofErr w:type="spellStart"/>
      <w:r>
        <w:t>понад</w:t>
      </w:r>
      <w:proofErr w:type="spellEnd"/>
      <w:r>
        <w:t xml:space="preserve"> 388 тис. </w:t>
      </w:r>
      <w:proofErr w:type="spellStart"/>
      <w:r>
        <w:t>листків</w:t>
      </w:r>
      <w:proofErr w:type="spellEnd"/>
      <w:r>
        <w:t xml:space="preserve"> </w:t>
      </w:r>
      <w:proofErr w:type="spellStart"/>
      <w:r>
        <w:t>непрацездатності</w:t>
      </w:r>
      <w:proofErr w:type="spellEnd"/>
      <w:r>
        <w:t xml:space="preserve"> </w:t>
      </w:r>
      <w:proofErr w:type="spellStart"/>
      <w:r>
        <w:t>зазначеної</w:t>
      </w:r>
      <w:proofErr w:type="spellEnd"/>
      <w:r>
        <w:t xml:space="preserve"> </w:t>
      </w:r>
      <w:proofErr w:type="spellStart"/>
      <w:r>
        <w:t>категорії</w:t>
      </w:r>
      <w:proofErr w:type="spellEnd"/>
      <w:r>
        <w:t>.</w:t>
      </w:r>
    </w:p>
    <w:p w:rsidR="008860C3" w:rsidRDefault="008860C3" w:rsidP="008860C3">
      <w:pPr>
        <w:spacing w:before="120" w:after="240" w:line="276" w:lineRule="auto"/>
        <w:ind w:firstLine="851"/>
        <w:jc w:val="both"/>
      </w:pPr>
      <w:proofErr w:type="spellStart"/>
      <w:r>
        <w:t>Розмі</w:t>
      </w:r>
      <w:proofErr w:type="gramStart"/>
      <w:r>
        <w:t>р</w:t>
      </w:r>
      <w:proofErr w:type="spellEnd"/>
      <w:proofErr w:type="gramEnd"/>
      <w:r>
        <w:t xml:space="preserve"> </w:t>
      </w:r>
      <w:proofErr w:type="spellStart"/>
      <w:r>
        <w:t>допомоги</w:t>
      </w:r>
      <w:proofErr w:type="spellEnd"/>
      <w:r>
        <w:t xml:space="preserve"> </w:t>
      </w:r>
      <w:proofErr w:type="spellStart"/>
      <w:r>
        <w:t>складає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50% до 100% </w:t>
      </w:r>
      <w:proofErr w:type="spellStart"/>
      <w:r>
        <w:t>середнього</w:t>
      </w:r>
      <w:proofErr w:type="spellEnd"/>
      <w:r>
        <w:t xml:space="preserve"> доходу в </w:t>
      </w:r>
      <w:proofErr w:type="spellStart"/>
      <w:r>
        <w:t>залежності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</w:t>
      </w:r>
      <w:proofErr w:type="spellStart"/>
      <w:r>
        <w:t>тривалості</w:t>
      </w:r>
      <w:proofErr w:type="spellEnd"/>
      <w:r>
        <w:t xml:space="preserve"> страхового стажу. Фонд </w:t>
      </w:r>
      <w:proofErr w:type="spellStart"/>
      <w:proofErr w:type="gramStart"/>
      <w:r>
        <w:t>соц</w:t>
      </w:r>
      <w:proofErr w:type="gramEnd"/>
      <w:r>
        <w:t>іального</w:t>
      </w:r>
      <w:proofErr w:type="spellEnd"/>
      <w:r>
        <w:t xml:space="preserve"> </w:t>
      </w:r>
      <w:proofErr w:type="spellStart"/>
      <w:r>
        <w:t>страхування</w:t>
      </w:r>
      <w:proofErr w:type="spellEnd"/>
      <w:r>
        <w:t xml:space="preserve"> </w:t>
      </w:r>
      <w:proofErr w:type="spellStart"/>
      <w:r>
        <w:t>України</w:t>
      </w:r>
      <w:proofErr w:type="spellEnd"/>
      <w:r>
        <w:t xml:space="preserve"> </w:t>
      </w:r>
      <w:proofErr w:type="spellStart"/>
      <w:r>
        <w:t>фінансує</w:t>
      </w:r>
      <w:proofErr w:type="spellEnd"/>
      <w:r>
        <w:t xml:space="preserve"> </w:t>
      </w:r>
      <w:proofErr w:type="spellStart"/>
      <w:r>
        <w:t>цей</w:t>
      </w:r>
      <w:proofErr w:type="spellEnd"/>
      <w:r>
        <w:t xml:space="preserve"> вид </w:t>
      </w:r>
      <w:proofErr w:type="spellStart"/>
      <w:r>
        <w:t>матеріального</w:t>
      </w:r>
      <w:proofErr w:type="spellEnd"/>
      <w:r>
        <w:t xml:space="preserve"> </w:t>
      </w:r>
      <w:proofErr w:type="spellStart"/>
      <w:r>
        <w:t>забезпечення</w:t>
      </w:r>
      <w:proofErr w:type="spellEnd"/>
      <w:r>
        <w:t xml:space="preserve">, </w:t>
      </w:r>
      <w:proofErr w:type="spellStart"/>
      <w:r>
        <w:t>починаючи</w:t>
      </w:r>
      <w:proofErr w:type="spellEnd"/>
      <w:r>
        <w:t xml:space="preserve"> </w:t>
      </w:r>
      <w:proofErr w:type="spellStart"/>
      <w:r>
        <w:t>з</w:t>
      </w:r>
      <w:proofErr w:type="spellEnd"/>
      <w:r>
        <w:t xml:space="preserve"> </w:t>
      </w:r>
      <w:proofErr w:type="spellStart"/>
      <w:r>
        <w:t>першого</w:t>
      </w:r>
      <w:proofErr w:type="spellEnd"/>
      <w:r>
        <w:t xml:space="preserve"> дня </w:t>
      </w:r>
      <w:proofErr w:type="spellStart"/>
      <w:r>
        <w:t>непрацездатності</w:t>
      </w:r>
      <w:proofErr w:type="spellEnd"/>
      <w:r>
        <w:t xml:space="preserve"> по догляду за </w:t>
      </w:r>
      <w:proofErr w:type="spellStart"/>
      <w:r>
        <w:t>хворим</w:t>
      </w:r>
      <w:proofErr w:type="spellEnd"/>
      <w:r>
        <w:t xml:space="preserve"> членом </w:t>
      </w:r>
      <w:proofErr w:type="spellStart"/>
      <w:r>
        <w:t>сім’ї</w:t>
      </w:r>
      <w:proofErr w:type="spellEnd"/>
      <w:r>
        <w:t xml:space="preserve">. </w:t>
      </w:r>
      <w:proofErr w:type="spellStart"/>
      <w:r>
        <w:t>Зазначимо</w:t>
      </w:r>
      <w:proofErr w:type="spellEnd"/>
      <w:r>
        <w:t xml:space="preserve">, </w:t>
      </w:r>
      <w:proofErr w:type="spellStart"/>
      <w:r>
        <w:t>що</w:t>
      </w:r>
      <w:proofErr w:type="spellEnd"/>
      <w:r>
        <w:t xml:space="preserve"> у </w:t>
      </w:r>
      <w:proofErr w:type="spellStart"/>
      <w:r>
        <w:t>випадку</w:t>
      </w:r>
      <w:proofErr w:type="spellEnd"/>
      <w:r>
        <w:t xml:space="preserve"> </w:t>
      </w:r>
      <w:proofErr w:type="spellStart"/>
      <w:r>
        <w:t>тимчасової</w:t>
      </w:r>
      <w:proofErr w:type="spellEnd"/>
      <w:r>
        <w:t xml:space="preserve"> </w:t>
      </w:r>
      <w:proofErr w:type="spellStart"/>
      <w:r>
        <w:t>непрацездатності</w:t>
      </w:r>
      <w:proofErr w:type="spellEnd"/>
      <w:r>
        <w:t xml:space="preserve"> </w:t>
      </w:r>
      <w:proofErr w:type="spellStart"/>
      <w:r>
        <w:t>самої</w:t>
      </w:r>
      <w:proofErr w:type="spellEnd"/>
      <w:r>
        <w:t xml:space="preserve"> </w:t>
      </w:r>
      <w:proofErr w:type="spellStart"/>
      <w:r>
        <w:t>застрахованої</w:t>
      </w:r>
      <w:proofErr w:type="spellEnd"/>
      <w:r>
        <w:t xml:space="preserve"> особи, Фонд </w:t>
      </w:r>
      <w:proofErr w:type="spellStart"/>
      <w:r>
        <w:t>фінансує</w:t>
      </w:r>
      <w:proofErr w:type="spellEnd"/>
      <w:r>
        <w:t xml:space="preserve"> </w:t>
      </w:r>
      <w:proofErr w:type="spellStart"/>
      <w:r>
        <w:t>допомогу</w:t>
      </w:r>
      <w:proofErr w:type="spellEnd"/>
      <w:r>
        <w:t xml:space="preserve">, </w:t>
      </w:r>
      <w:proofErr w:type="spellStart"/>
      <w:r>
        <w:t>починаючи</w:t>
      </w:r>
      <w:proofErr w:type="spellEnd"/>
      <w:r>
        <w:t xml:space="preserve"> </w:t>
      </w:r>
      <w:proofErr w:type="spellStart"/>
      <w:r>
        <w:t>з</w:t>
      </w:r>
      <w:proofErr w:type="spellEnd"/>
      <w:r>
        <w:t xml:space="preserve"> </w:t>
      </w:r>
      <w:proofErr w:type="spellStart"/>
      <w:r>
        <w:t>шостого</w:t>
      </w:r>
      <w:proofErr w:type="spellEnd"/>
      <w:r>
        <w:t xml:space="preserve"> дня </w:t>
      </w:r>
      <w:proofErr w:type="spellStart"/>
      <w:r>
        <w:t>непрацездатності</w:t>
      </w:r>
      <w:proofErr w:type="spellEnd"/>
      <w:r>
        <w:t xml:space="preserve"> </w:t>
      </w:r>
      <w:proofErr w:type="spellStart"/>
      <w:r>
        <w:t>й</w:t>
      </w:r>
      <w:proofErr w:type="spellEnd"/>
      <w:r>
        <w:t xml:space="preserve"> до </w:t>
      </w:r>
      <w:proofErr w:type="spellStart"/>
      <w:r>
        <w:t>відновлення</w:t>
      </w:r>
      <w:proofErr w:type="spellEnd"/>
      <w:r>
        <w:t xml:space="preserve"> </w:t>
      </w:r>
      <w:proofErr w:type="spellStart"/>
      <w:r>
        <w:t>здоров’я</w:t>
      </w:r>
      <w:proofErr w:type="spellEnd"/>
      <w:r>
        <w:t xml:space="preserve"> </w:t>
      </w:r>
      <w:proofErr w:type="spellStart"/>
      <w:r>
        <w:t>або</w:t>
      </w:r>
      <w:proofErr w:type="spellEnd"/>
      <w:r>
        <w:t xml:space="preserve"> </w:t>
      </w:r>
      <w:proofErr w:type="spellStart"/>
      <w:r>
        <w:t>встановлення</w:t>
      </w:r>
      <w:proofErr w:type="spellEnd"/>
      <w:r>
        <w:t xml:space="preserve"> </w:t>
      </w:r>
      <w:proofErr w:type="spellStart"/>
      <w:r>
        <w:t>інвалідності</w:t>
      </w:r>
      <w:proofErr w:type="spellEnd"/>
      <w:r>
        <w:t xml:space="preserve">, </w:t>
      </w:r>
      <w:proofErr w:type="spellStart"/>
      <w:r>
        <w:t>перші</w:t>
      </w:r>
      <w:proofErr w:type="spellEnd"/>
      <w:r>
        <w:t xml:space="preserve"> </w:t>
      </w:r>
      <w:proofErr w:type="spellStart"/>
      <w:r>
        <w:t>п’ять</w:t>
      </w:r>
      <w:proofErr w:type="spellEnd"/>
      <w:r>
        <w:t xml:space="preserve"> </w:t>
      </w:r>
      <w:proofErr w:type="spellStart"/>
      <w:r>
        <w:t>днів</w:t>
      </w:r>
      <w:proofErr w:type="spellEnd"/>
      <w:r>
        <w:t xml:space="preserve"> </w:t>
      </w:r>
      <w:proofErr w:type="spellStart"/>
      <w:r>
        <w:t>фінансуються</w:t>
      </w:r>
      <w:proofErr w:type="spellEnd"/>
      <w:r>
        <w:t xml:space="preserve"> </w:t>
      </w:r>
      <w:proofErr w:type="spellStart"/>
      <w:r>
        <w:t>роботодавцем</w:t>
      </w:r>
      <w:proofErr w:type="spellEnd"/>
      <w:r>
        <w:t>.</w:t>
      </w:r>
    </w:p>
    <w:p w:rsidR="008860C3" w:rsidRDefault="008860C3" w:rsidP="008860C3">
      <w:pPr>
        <w:spacing w:before="120" w:after="240" w:line="276" w:lineRule="auto"/>
        <w:ind w:firstLine="851"/>
        <w:jc w:val="both"/>
      </w:pPr>
      <w:proofErr w:type="spellStart"/>
      <w:r>
        <w:t>Допомога</w:t>
      </w:r>
      <w:proofErr w:type="spellEnd"/>
      <w:r>
        <w:t xml:space="preserve"> </w:t>
      </w:r>
      <w:proofErr w:type="spellStart"/>
      <w:r>
        <w:t>виплачується</w:t>
      </w:r>
      <w:proofErr w:type="spellEnd"/>
      <w:r>
        <w:t xml:space="preserve"> Фондом за весь час </w:t>
      </w:r>
      <w:proofErr w:type="spellStart"/>
      <w:r>
        <w:t>перебування</w:t>
      </w:r>
      <w:proofErr w:type="spellEnd"/>
      <w:r>
        <w:t xml:space="preserve"> </w:t>
      </w:r>
      <w:proofErr w:type="spellStart"/>
      <w:r>
        <w:t>застрахованої</w:t>
      </w:r>
      <w:proofErr w:type="spellEnd"/>
      <w:r>
        <w:t xml:space="preserve"> особи в </w:t>
      </w:r>
      <w:proofErr w:type="spellStart"/>
      <w:r>
        <w:t>стаціонарі</w:t>
      </w:r>
      <w:proofErr w:type="spellEnd"/>
      <w:r>
        <w:t xml:space="preserve"> разом </w:t>
      </w:r>
      <w:proofErr w:type="spellStart"/>
      <w:r>
        <w:t>із</w:t>
      </w:r>
      <w:proofErr w:type="spellEnd"/>
      <w:r>
        <w:t xml:space="preserve"> </w:t>
      </w:r>
      <w:proofErr w:type="spellStart"/>
      <w:r>
        <w:t>дитиною</w:t>
      </w:r>
      <w:proofErr w:type="spellEnd"/>
      <w:r>
        <w:t xml:space="preserve">. У </w:t>
      </w:r>
      <w:proofErr w:type="spellStart"/>
      <w:r>
        <w:t>разі</w:t>
      </w:r>
      <w:proofErr w:type="spellEnd"/>
      <w:r>
        <w:t xml:space="preserve"> </w:t>
      </w:r>
      <w:proofErr w:type="gramStart"/>
      <w:r>
        <w:t>амбулаторного</w:t>
      </w:r>
      <w:proofErr w:type="gramEnd"/>
      <w:r>
        <w:t xml:space="preserve"> </w:t>
      </w:r>
      <w:proofErr w:type="spellStart"/>
      <w:r>
        <w:t>лікування</w:t>
      </w:r>
      <w:proofErr w:type="spellEnd"/>
      <w:r>
        <w:t xml:space="preserve"> </w:t>
      </w:r>
      <w:proofErr w:type="spellStart"/>
      <w:r>
        <w:t>дитини</w:t>
      </w:r>
      <w:proofErr w:type="spellEnd"/>
      <w:r>
        <w:t xml:space="preserve"> </w:t>
      </w:r>
      <w:proofErr w:type="spellStart"/>
      <w:r>
        <w:t>віком</w:t>
      </w:r>
      <w:proofErr w:type="spellEnd"/>
      <w:r>
        <w:t xml:space="preserve"> до 14 </w:t>
      </w:r>
      <w:proofErr w:type="spellStart"/>
      <w:r>
        <w:t>років</w:t>
      </w:r>
      <w:proofErr w:type="spellEnd"/>
      <w:r>
        <w:t xml:space="preserve"> </w:t>
      </w:r>
      <w:proofErr w:type="spellStart"/>
      <w:r>
        <w:t>фінансування</w:t>
      </w:r>
      <w:proofErr w:type="spellEnd"/>
      <w:r>
        <w:t xml:space="preserve"> </w:t>
      </w:r>
      <w:proofErr w:type="spellStart"/>
      <w:r>
        <w:t>здійснюється</w:t>
      </w:r>
      <w:proofErr w:type="spellEnd"/>
      <w:r>
        <w:t xml:space="preserve"> </w:t>
      </w:r>
      <w:proofErr w:type="spellStart"/>
      <w:r>
        <w:t>протягом</w:t>
      </w:r>
      <w:proofErr w:type="spellEnd"/>
      <w:r>
        <w:t xml:space="preserve"> </w:t>
      </w:r>
      <w:proofErr w:type="spellStart"/>
      <w:r>
        <w:t>усього</w:t>
      </w:r>
      <w:proofErr w:type="spellEnd"/>
      <w:r>
        <w:t xml:space="preserve"> </w:t>
      </w:r>
      <w:proofErr w:type="spellStart"/>
      <w:r>
        <w:t>періоду</w:t>
      </w:r>
      <w:proofErr w:type="spellEnd"/>
      <w:r>
        <w:t xml:space="preserve">, </w:t>
      </w:r>
      <w:proofErr w:type="spellStart"/>
      <w:r>
        <w:t>упродовж</w:t>
      </w:r>
      <w:proofErr w:type="spellEnd"/>
      <w:r>
        <w:t xml:space="preserve"> </w:t>
      </w:r>
      <w:proofErr w:type="spellStart"/>
      <w:r>
        <w:t>якого</w:t>
      </w:r>
      <w:proofErr w:type="spellEnd"/>
      <w:r>
        <w:t xml:space="preserve"> </w:t>
      </w:r>
      <w:proofErr w:type="spellStart"/>
      <w:r>
        <w:t>дитина</w:t>
      </w:r>
      <w:proofErr w:type="spellEnd"/>
      <w:r>
        <w:t xml:space="preserve"> за </w:t>
      </w:r>
      <w:proofErr w:type="spellStart"/>
      <w:r>
        <w:t>висновком</w:t>
      </w:r>
      <w:proofErr w:type="spellEnd"/>
      <w:r>
        <w:t xml:space="preserve"> </w:t>
      </w:r>
      <w:proofErr w:type="spellStart"/>
      <w:r>
        <w:t>лікаря</w:t>
      </w:r>
      <w:proofErr w:type="spellEnd"/>
      <w:r>
        <w:t xml:space="preserve"> </w:t>
      </w:r>
      <w:proofErr w:type="spellStart"/>
      <w:r>
        <w:t>потребує</w:t>
      </w:r>
      <w:proofErr w:type="spellEnd"/>
      <w:r>
        <w:t xml:space="preserve"> догляду, </w:t>
      </w:r>
      <w:proofErr w:type="spellStart"/>
      <w:r>
        <w:t>однак</w:t>
      </w:r>
      <w:proofErr w:type="spellEnd"/>
      <w:r>
        <w:t xml:space="preserve"> не </w:t>
      </w:r>
      <w:proofErr w:type="spellStart"/>
      <w:r>
        <w:t>більше</w:t>
      </w:r>
      <w:proofErr w:type="spellEnd"/>
      <w:r>
        <w:t xml:space="preserve"> 14 </w:t>
      </w:r>
      <w:proofErr w:type="spellStart"/>
      <w:r>
        <w:t>календарних</w:t>
      </w:r>
      <w:proofErr w:type="spellEnd"/>
      <w:r>
        <w:t xml:space="preserve"> </w:t>
      </w:r>
      <w:proofErr w:type="spellStart"/>
      <w:r>
        <w:t>днів</w:t>
      </w:r>
      <w:proofErr w:type="spellEnd"/>
      <w:r>
        <w:t>.</w:t>
      </w:r>
    </w:p>
    <w:p w:rsidR="008860C3" w:rsidRDefault="008860C3" w:rsidP="008860C3">
      <w:pPr>
        <w:spacing w:before="120" w:after="240" w:line="276" w:lineRule="auto"/>
        <w:ind w:firstLine="851"/>
        <w:jc w:val="both"/>
      </w:pPr>
      <w:proofErr w:type="gramStart"/>
      <w:r>
        <w:t>При</w:t>
      </w:r>
      <w:proofErr w:type="gramEnd"/>
      <w:r>
        <w:t xml:space="preserve"> </w:t>
      </w:r>
      <w:proofErr w:type="spellStart"/>
      <w:r>
        <w:t>догляді</w:t>
      </w:r>
      <w:proofErr w:type="spellEnd"/>
      <w:r>
        <w:t xml:space="preserve"> за </w:t>
      </w:r>
      <w:proofErr w:type="spellStart"/>
      <w:r>
        <w:t>хворим</w:t>
      </w:r>
      <w:proofErr w:type="spellEnd"/>
      <w:r>
        <w:t xml:space="preserve"> членом </w:t>
      </w:r>
      <w:proofErr w:type="spellStart"/>
      <w:r>
        <w:t>сім’ї</w:t>
      </w:r>
      <w:proofErr w:type="spellEnd"/>
      <w:r>
        <w:t xml:space="preserve"> </w:t>
      </w:r>
      <w:proofErr w:type="spellStart"/>
      <w:r>
        <w:t>допомога</w:t>
      </w:r>
      <w:proofErr w:type="spellEnd"/>
      <w:r>
        <w:t xml:space="preserve"> </w:t>
      </w:r>
      <w:proofErr w:type="spellStart"/>
      <w:r>
        <w:t>виплачується</w:t>
      </w:r>
      <w:proofErr w:type="spellEnd"/>
      <w:r>
        <w:t xml:space="preserve"> не </w:t>
      </w:r>
      <w:proofErr w:type="spellStart"/>
      <w:r>
        <w:t>більш</w:t>
      </w:r>
      <w:proofErr w:type="spellEnd"/>
      <w:r>
        <w:t xml:space="preserve"> як за три </w:t>
      </w:r>
      <w:proofErr w:type="spellStart"/>
      <w:r>
        <w:t>календарні</w:t>
      </w:r>
      <w:proofErr w:type="spellEnd"/>
      <w:r>
        <w:t xml:space="preserve"> </w:t>
      </w:r>
      <w:proofErr w:type="spellStart"/>
      <w:r>
        <w:t>дні</w:t>
      </w:r>
      <w:proofErr w:type="spellEnd"/>
      <w:r>
        <w:t xml:space="preserve">, а у </w:t>
      </w:r>
      <w:proofErr w:type="spellStart"/>
      <w:r>
        <w:t>виняткових</w:t>
      </w:r>
      <w:proofErr w:type="spellEnd"/>
      <w:r>
        <w:t xml:space="preserve"> </w:t>
      </w:r>
      <w:proofErr w:type="spellStart"/>
      <w:r>
        <w:t>випадках</w:t>
      </w:r>
      <w:proofErr w:type="spellEnd"/>
      <w:r>
        <w:t xml:space="preserve">, </w:t>
      </w:r>
      <w:proofErr w:type="spellStart"/>
      <w:r>
        <w:t>з</w:t>
      </w:r>
      <w:proofErr w:type="spellEnd"/>
      <w:r>
        <w:t xml:space="preserve"> </w:t>
      </w:r>
      <w:proofErr w:type="spellStart"/>
      <w:r>
        <w:t>урахуванням</w:t>
      </w:r>
      <w:proofErr w:type="spellEnd"/>
      <w:r>
        <w:t xml:space="preserve"> </w:t>
      </w:r>
      <w:proofErr w:type="spellStart"/>
      <w:r>
        <w:t>тяжкості</w:t>
      </w:r>
      <w:proofErr w:type="spellEnd"/>
      <w:r>
        <w:t xml:space="preserve"> </w:t>
      </w:r>
      <w:proofErr w:type="spellStart"/>
      <w:r>
        <w:t>хвороби</w:t>
      </w:r>
      <w:proofErr w:type="spellEnd"/>
      <w:r>
        <w:t xml:space="preserve"> та </w:t>
      </w:r>
      <w:proofErr w:type="spellStart"/>
      <w:r>
        <w:t>побутових</w:t>
      </w:r>
      <w:proofErr w:type="spellEnd"/>
      <w:r>
        <w:t xml:space="preserve"> </w:t>
      </w:r>
      <w:proofErr w:type="spellStart"/>
      <w:r>
        <w:t>обставин</w:t>
      </w:r>
      <w:proofErr w:type="spellEnd"/>
      <w:r>
        <w:t xml:space="preserve">, – не </w:t>
      </w:r>
      <w:proofErr w:type="spellStart"/>
      <w:r>
        <w:t>більш</w:t>
      </w:r>
      <w:proofErr w:type="spellEnd"/>
      <w:r>
        <w:t xml:space="preserve"> </w:t>
      </w:r>
      <w:proofErr w:type="spellStart"/>
      <w:r>
        <w:t>ніж</w:t>
      </w:r>
      <w:proofErr w:type="spellEnd"/>
      <w:r>
        <w:t xml:space="preserve"> за </w:t>
      </w:r>
      <w:proofErr w:type="spellStart"/>
      <w:r>
        <w:t>сім</w:t>
      </w:r>
      <w:proofErr w:type="spellEnd"/>
      <w:r>
        <w:t xml:space="preserve"> </w:t>
      </w:r>
      <w:proofErr w:type="spellStart"/>
      <w:r>
        <w:t>календарних</w:t>
      </w:r>
      <w:proofErr w:type="spellEnd"/>
      <w:r>
        <w:t xml:space="preserve"> </w:t>
      </w:r>
      <w:proofErr w:type="spellStart"/>
      <w:r>
        <w:t>днів</w:t>
      </w:r>
      <w:proofErr w:type="spellEnd"/>
      <w:r>
        <w:t>.</w:t>
      </w:r>
    </w:p>
    <w:p w:rsidR="008860C3" w:rsidRDefault="008860C3" w:rsidP="008860C3">
      <w:pPr>
        <w:spacing w:before="120"/>
        <w:ind w:firstLine="709"/>
      </w:pPr>
    </w:p>
    <w:p w:rsidR="008860C3" w:rsidRDefault="008860C3" w:rsidP="008860C3">
      <w:pPr>
        <w:spacing w:line="288" w:lineRule="auto"/>
        <w:ind w:left="4820"/>
        <w:rPr>
          <w:b/>
        </w:rPr>
      </w:pPr>
      <w:proofErr w:type="spellStart"/>
      <w:r>
        <w:rPr>
          <w:b/>
        </w:rPr>
        <w:t>Прес-служба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виконавчої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дирекції</w:t>
      </w:r>
      <w:proofErr w:type="spellEnd"/>
      <w:r>
        <w:rPr>
          <w:b/>
        </w:rPr>
        <w:t xml:space="preserve"> </w:t>
      </w:r>
    </w:p>
    <w:p w:rsidR="008860C3" w:rsidRDefault="008860C3" w:rsidP="008860C3">
      <w:pPr>
        <w:spacing w:line="288" w:lineRule="auto"/>
        <w:ind w:left="4820"/>
        <w:rPr>
          <w:b/>
        </w:rPr>
      </w:pPr>
      <w:r>
        <w:rPr>
          <w:b/>
        </w:rPr>
        <w:t xml:space="preserve">Фонду </w:t>
      </w:r>
      <w:proofErr w:type="spellStart"/>
      <w:proofErr w:type="gramStart"/>
      <w:r>
        <w:rPr>
          <w:b/>
        </w:rPr>
        <w:t>соц</w:t>
      </w:r>
      <w:proofErr w:type="gramEnd"/>
      <w:r>
        <w:rPr>
          <w:b/>
        </w:rPr>
        <w:t>іального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страхування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України</w:t>
      </w:r>
      <w:proofErr w:type="spellEnd"/>
    </w:p>
    <w:p w:rsidR="008860C3" w:rsidRDefault="008860C3" w:rsidP="008860C3">
      <w:pPr>
        <w:spacing w:line="288" w:lineRule="auto"/>
        <w:ind w:left="4820"/>
        <w:rPr>
          <w:b/>
        </w:rPr>
      </w:pPr>
      <w:r>
        <w:rPr>
          <w:b/>
        </w:rPr>
        <w:t>(044) 206-14-39, 097-723-67-16</w:t>
      </w:r>
    </w:p>
    <w:p w:rsidR="008860C3" w:rsidRDefault="008860C3" w:rsidP="008860C3">
      <w:pPr>
        <w:spacing w:line="288" w:lineRule="auto"/>
        <w:ind w:left="5529"/>
        <w:rPr>
          <w:b/>
          <w:i/>
          <w:lang w:val="uk-UA"/>
        </w:rPr>
      </w:pPr>
    </w:p>
    <w:p w:rsidR="008860C3" w:rsidRDefault="008860C3" w:rsidP="008860C3">
      <w:pPr>
        <w:spacing w:line="288" w:lineRule="auto"/>
        <w:ind w:left="5529"/>
        <w:rPr>
          <w:b/>
          <w:i/>
          <w:lang w:val="uk-UA"/>
        </w:rPr>
      </w:pPr>
    </w:p>
    <w:p w:rsidR="008860C3" w:rsidRDefault="008860C3" w:rsidP="008860C3">
      <w:pPr>
        <w:spacing w:line="288" w:lineRule="auto"/>
        <w:ind w:left="5529"/>
        <w:rPr>
          <w:b/>
          <w:i/>
          <w:lang w:val="uk-UA"/>
        </w:rPr>
      </w:pPr>
    </w:p>
    <w:p w:rsidR="008860C3" w:rsidRDefault="008860C3" w:rsidP="008860C3">
      <w:pPr>
        <w:spacing w:line="288" w:lineRule="auto"/>
        <w:ind w:left="5529"/>
        <w:rPr>
          <w:b/>
          <w:i/>
          <w:lang w:val="uk-UA"/>
        </w:rPr>
      </w:pPr>
    </w:p>
    <w:p w:rsidR="008860C3" w:rsidRDefault="008860C3" w:rsidP="008860C3">
      <w:pPr>
        <w:spacing w:line="288" w:lineRule="auto"/>
        <w:ind w:left="5529"/>
        <w:rPr>
          <w:b/>
          <w:i/>
          <w:lang w:val="uk-UA"/>
        </w:rPr>
      </w:pPr>
    </w:p>
    <w:p w:rsidR="008860C3" w:rsidRDefault="008860C3" w:rsidP="008860C3">
      <w:pPr>
        <w:spacing w:line="288" w:lineRule="auto"/>
        <w:ind w:left="5529"/>
        <w:rPr>
          <w:b/>
          <w:i/>
          <w:lang w:val="uk-UA"/>
        </w:rPr>
      </w:pPr>
    </w:p>
    <w:p w:rsidR="008860C3" w:rsidRDefault="008860C3" w:rsidP="008860C3">
      <w:pPr>
        <w:spacing w:line="288" w:lineRule="auto"/>
        <w:ind w:left="5529"/>
        <w:rPr>
          <w:b/>
          <w:i/>
          <w:lang w:val="uk-UA"/>
        </w:rPr>
      </w:pPr>
    </w:p>
    <w:p w:rsidR="008860C3" w:rsidRDefault="008860C3" w:rsidP="008860C3">
      <w:pPr>
        <w:spacing w:line="288" w:lineRule="auto"/>
        <w:ind w:left="5529"/>
        <w:rPr>
          <w:b/>
          <w:i/>
          <w:lang w:val="uk-UA"/>
        </w:rPr>
      </w:pPr>
    </w:p>
    <w:p w:rsidR="008860C3" w:rsidRDefault="008860C3" w:rsidP="008860C3">
      <w:pPr>
        <w:spacing w:line="288" w:lineRule="auto"/>
        <w:ind w:left="5529"/>
        <w:rPr>
          <w:b/>
          <w:i/>
          <w:lang w:val="uk-UA"/>
        </w:rPr>
      </w:pPr>
    </w:p>
    <w:p w:rsidR="008860C3" w:rsidRDefault="008860C3" w:rsidP="008860C3">
      <w:pPr>
        <w:spacing w:line="288" w:lineRule="auto"/>
        <w:ind w:left="5529"/>
        <w:rPr>
          <w:b/>
          <w:i/>
          <w:lang w:val="uk-UA"/>
        </w:rPr>
      </w:pPr>
    </w:p>
    <w:p w:rsidR="008860C3" w:rsidRDefault="008860C3" w:rsidP="008860C3">
      <w:pPr>
        <w:spacing w:line="288" w:lineRule="auto"/>
        <w:ind w:left="5529"/>
        <w:rPr>
          <w:b/>
          <w:i/>
          <w:lang w:val="uk-UA"/>
        </w:rPr>
      </w:pPr>
    </w:p>
    <w:p w:rsidR="008860C3" w:rsidRDefault="008860C3" w:rsidP="008860C3">
      <w:pPr>
        <w:spacing w:line="288" w:lineRule="auto"/>
        <w:ind w:left="5529"/>
        <w:rPr>
          <w:b/>
          <w:i/>
          <w:lang w:val="uk-UA"/>
        </w:rPr>
      </w:pPr>
    </w:p>
    <w:p w:rsidR="008860C3" w:rsidRDefault="008860C3" w:rsidP="008860C3">
      <w:pPr>
        <w:spacing w:line="288" w:lineRule="auto"/>
        <w:ind w:left="5529"/>
        <w:rPr>
          <w:b/>
          <w:i/>
          <w:lang w:val="uk-UA"/>
        </w:rPr>
      </w:pPr>
    </w:p>
    <w:p w:rsidR="008860C3" w:rsidRDefault="008860C3" w:rsidP="008860C3">
      <w:pPr>
        <w:spacing w:line="288" w:lineRule="auto"/>
        <w:ind w:left="5529"/>
        <w:rPr>
          <w:b/>
          <w:i/>
          <w:lang w:val="uk-UA"/>
        </w:rPr>
      </w:pPr>
    </w:p>
    <w:p w:rsidR="008860C3" w:rsidRDefault="008860C3" w:rsidP="008860C3">
      <w:pPr>
        <w:spacing w:line="288" w:lineRule="auto"/>
        <w:ind w:left="5529"/>
        <w:rPr>
          <w:b/>
          <w:i/>
          <w:lang w:val="uk-UA"/>
        </w:rPr>
      </w:pPr>
    </w:p>
    <w:p w:rsidR="008860C3" w:rsidRDefault="008860C3" w:rsidP="008860C3"/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9638"/>
      </w:tblGrid>
      <w:tr w:rsidR="008860C3" w:rsidTr="00972BEF">
        <w:trPr>
          <w:tblCellSpacing w:w="0" w:type="dxa"/>
        </w:trPr>
        <w:tc>
          <w:tcPr>
            <w:tcW w:w="0" w:type="auto"/>
            <w:tcMar>
              <w:top w:w="75" w:type="dxa"/>
              <w:left w:w="0" w:type="dxa"/>
              <w:bottom w:w="0" w:type="dxa"/>
              <w:right w:w="0" w:type="dxa"/>
            </w:tcMar>
            <w:vAlign w:val="center"/>
          </w:tcPr>
          <w:p w:rsidR="008860C3" w:rsidRDefault="008860C3" w:rsidP="00972BEF">
            <w:pPr>
              <w:rPr>
                <w:b/>
              </w:rPr>
            </w:pPr>
          </w:p>
          <w:p w:rsidR="008860C3" w:rsidRDefault="008860C3" w:rsidP="00972BEF">
            <w:pPr>
              <w:rPr>
                <w:b/>
              </w:rPr>
            </w:pPr>
            <w:r>
              <w:rPr>
                <w:b/>
              </w:rPr>
              <w:lastRenderedPageBreak/>
              <w:t xml:space="preserve">25,4% ЗАРЕЄСТРОВАНИХ ПРОФЗАХВОРЮВАНЬ </w:t>
            </w:r>
          </w:p>
          <w:p w:rsidR="008860C3" w:rsidRDefault="008860C3" w:rsidP="00972BEF">
            <w:pPr>
              <w:rPr>
                <w:b/>
              </w:rPr>
            </w:pPr>
            <w:r>
              <w:rPr>
                <w:b/>
              </w:rPr>
              <w:t>Є НАСЛІДКОМ НЕДОСКОНАЛОСТІ МЕХАНІЗМІ</w:t>
            </w:r>
            <w:proofErr w:type="gramStart"/>
            <w:r>
              <w:rPr>
                <w:b/>
              </w:rPr>
              <w:t>В</w:t>
            </w:r>
            <w:proofErr w:type="gramEnd"/>
            <w:r>
              <w:rPr>
                <w:b/>
              </w:rPr>
              <w:t xml:space="preserve"> ТА РОБОЧОГО ІНСТРУМЕНТУ</w:t>
            </w:r>
          </w:p>
        </w:tc>
      </w:tr>
      <w:tr w:rsidR="008860C3" w:rsidTr="00972BEF">
        <w:trPr>
          <w:tblCellSpacing w:w="0" w:type="dxa"/>
        </w:trPr>
        <w:tc>
          <w:tcPr>
            <w:tcW w:w="0" w:type="auto"/>
            <w:vAlign w:val="center"/>
          </w:tcPr>
          <w:p w:rsidR="008860C3" w:rsidRDefault="008860C3" w:rsidP="00972BEF">
            <w:pPr>
              <w:ind w:firstLine="709"/>
              <w:jc w:val="both"/>
              <w:rPr>
                <w:color w:val="000000"/>
              </w:rPr>
            </w:pPr>
            <w:r w:rsidRPr="00117139">
              <w:rPr>
                <w:color w:val="000000"/>
                <w:lang w:val="uk-UA"/>
              </w:rPr>
              <w:lastRenderedPageBreak/>
              <w:t xml:space="preserve">Основними обставинами, внаслідок яких виникли професійні захворювання в українських працівників, є недосконалість механізмів та робочого інструменту – 25,4%, недосконалість технологічного процесу – 18,4% та неефективність роботи засобів індивідуального захисту – 15,1%. </w:t>
            </w:r>
            <w:proofErr w:type="spellStart"/>
            <w:r>
              <w:rPr>
                <w:color w:val="000000"/>
              </w:rPr>
              <w:t>Розподіл</w:t>
            </w:r>
            <w:proofErr w:type="spellEnd"/>
            <w:r>
              <w:rPr>
                <w:color w:val="000000"/>
              </w:rPr>
              <w:t xml:space="preserve"> наведено за </w:t>
            </w:r>
            <w:proofErr w:type="spellStart"/>
            <w:r>
              <w:rPr>
                <w:color w:val="000000"/>
              </w:rPr>
              <w:t>аналітичними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даними</w:t>
            </w:r>
            <w:proofErr w:type="spellEnd"/>
            <w:r>
              <w:rPr>
                <w:color w:val="000000"/>
              </w:rPr>
              <w:t xml:space="preserve"> Фонду </w:t>
            </w:r>
            <w:proofErr w:type="spellStart"/>
            <w:proofErr w:type="gramStart"/>
            <w:r>
              <w:rPr>
                <w:color w:val="000000"/>
              </w:rPr>
              <w:t>соц</w:t>
            </w:r>
            <w:proofErr w:type="gramEnd"/>
            <w:r>
              <w:rPr>
                <w:color w:val="000000"/>
              </w:rPr>
              <w:t>іального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страхування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України</w:t>
            </w:r>
            <w:proofErr w:type="spellEnd"/>
            <w:r>
              <w:rPr>
                <w:color w:val="000000"/>
              </w:rPr>
              <w:t xml:space="preserve"> за 9 </w:t>
            </w:r>
            <w:proofErr w:type="spellStart"/>
            <w:r>
              <w:rPr>
                <w:color w:val="000000"/>
              </w:rPr>
              <w:t>місяців</w:t>
            </w:r>
            <w:proofErr w:type="spellEnd"/>
            <w:r>
              <w:rPr>
                <w:color w:val="000000"/>
              </w:rPr>
              <w:t xml:space="preserve"> 2018 року.</w:t>
            </w:r>
          </w:p>
          <w:p w:rsidR="008860C3" w:rsidRDefault="008860C3" w:rsidP="00972BEF">
            <w:pPr>
              <w:ind w:firstLine="709"/>
              <w:jc w:val="both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Упродовж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січня</w:t>
            </w:r>
            <w:proofErr w:type="spellEnd"/>
            <w:r>
              <w:rPr>
                <w:color w:val="000000"/>
              </w:rPr>
              <w:t>–</w:t>
            </w:r>
            <w:proofErr w:type="spellStart"/>
            <w:r>
              <w:rPr>
                <w:color w:val="000000"/>
              </w:rPr>
              <w:t>вересня</w:t>
            </w:r>
            <w:proofErr w:type="spellEnd"/>
            <w:r>
              <w:rPr>
                <w:color w:val="000000"/>
              </w:rPr>
              <w:t xml:space="preserve"> поточного року </w:t>
            </w:r>
            <w:proofErr w:type="spellStart"/>
            <w:r>
              <w:rPr>
                <w:color w:val="000000"/>
              </w:rPr>
              <w:t>робочими</w:t>
            </w:r>
            <w:proofErr w:type="spellEnd"/>
            <w:r>
              <w:rPr>
                <w:color w:val="000000"/>
              </w:rPr>
              <w:t xml:space="preserve"> органами </w:t>
            </w:r>
            <w:proofErr w:type="spellStart"/>
            <w:r>
              <w:rPr>
                <w:color w:val="000000"/>
              </w:rPr>
              <w:t>виконавчої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дирекції</w:t>
            </w:r>
            <w:proofErr w:type="spellEnd"/>
            <w:r>
              <w:rPr>
                <w:color w:val="000000"/>
              </w:rPr>
              <w:t xml:space="preserve"> Фонду </w:t>
            </w:r>
            <w:proofErr w:type="spellStart"/>
            <w:r>
              <w:rPr>
                <w:color w:val="000000"/>
              </w:rPr>
              <w:t>зареєстровано</w:t>
            </w:r>
            <w:proofErr w:type="spellEnd"/>
            <w:r>
              <w:rPr>
                <w:color w:val="000000"/>
              </w:rPr>
              <w:t xml:space="preserve"> 1 314 </w:t>
            </w:r>
            <w:proofErr w:type="spellStart"/>
            <w:r>
              <w:rPr>
                <w:color w:val="000000"/>
              </w:rPr>
              <w:t>випадків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професійних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захворювань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proofErr w:type="gramStart"/>
            <w:r>
              <w:rPr>
                <w:color w:val="000000"/>
              </w:rPr>
              <w:t>це</w:t>
            </w:r>
            <w:proofErr w:type="spellEnd"/>
            <w:r>
              <w:rPr>
                <w:color w:val="000000"/>
              </w:rPr>
              <w:t xml:space="preserve"> на</w:t>
            </w:r>
            <w:proofErr w:type="gramEnd"/>
            <w:r>
              <w:rPr>
                <w:color w:val="000000"/>
              </w:rPr>
              <w:t xml:space="preserve"> 12,7% </w:t>
            </w:r>
            <w:proofErr w:type="spellStart"/>
            <w:r>
              <w:rPr>
                <w:color w:val="000000"/>
              </w:rPr>
              <w:t>менше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ніж</w:t>
            </w:r>
            <w:proofErr w:type="spellEnd"/>
            <w:r>
              <w:rPr>
                <w:color w:val="000000"/>
              </w:rPr>
              <w:t xml:space="preserve"> за той же </w:t>
            </w:r>
            <w:proofErr w:type="spellStart"/>
            <w:r>
              <w:rPr>
                <w:color w:val="000000"/>
              </w:rPr>
              <w:t>період</w:t>
            </w:r>
            <w:proofErr w:type="spellEnd"/>
            <w:r>
              <w:rPr>
                <w:color w:val="000000"/>
              </w:rPr>
              <w:t xml:space="preserve"> 2017 року. </w:t>
            </w:r>
            <w:proofErr w:type="spellStart"/>
            <w:r>
              <w:rPr>
                <w:color w:val="000000"/>
              </w:rPr>
              <w:t>Загальна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кількість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встановлених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діагнозів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професійних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захворювань</w:t>
            </w:r>
            <w:proofErr w:type="spellEnd"/>
            <w:r>
              <w:rPr>
                <w:color w:val="000000"/>
              </w:rPr>
              <w:t xml:space="preserve"> за 9 </w:t>
            </w:r>
            <w:proofErr w:type="spellStart"/>
            <w:r>
              <w:rPr>
                <w:color w:val="000000"/>
              </w:rPr>
              <w:t>місяців</w:t>
            </w:r>
            <w:proofErr w:type="spellEnd"/>
            <w:r>
              <w:rPr>
                <w:color w:val="000000"/>
              </w:rPr>
              <w:t xml:space="preserve"> 2018 року </w:t>
            </w:r>
            <w:proofErr w:type="spellStart"/>
            <w:r>
              <w:rPr>
                <w:color w:val="000000"/>
              </w:rPr>
              <w:t>сягає</w:t>
            </w:r>
            <w:proofErr w:type="spellEnd"/>
            <w:r>
              <w:rPr>
                <w:color w:val="000000"/>
              </w:rPr>
              <w:t xml:space="preserve"> 2 194.</w:t>
            </w:r>
          </w:p>
          <w:p w:rsidR="008860C3" w:rsidRDefault="008860C3" w:rsidP="00972BEF">
            <w:pPr>
              <w:ind w:firstLine="709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При </w:t>
            </w:r>
            <w:proofErr w:type="spellStart"/>
            <w:r>
              <w:rPr>
                <w:color w:val="000000"/>
              </w:rPr>
              <w:t>діагностуванні</w:t>
            </w:r>
            <w:proofErr w:type="spellEnd"/>
            <w:r>
              <w:rPr>
                <w:color w:val="000000"/>
              </w:rPr>
              <w:t xml:space="preserve"> в </w:t>
            </w:r>
            <w:proofErr w:type="spellStart"/>
            <w:r>
              <w:rPr>
                <w:color w:val="000000"/>
              </w:rPr>
              <w:t>застрахованої</w:t>
            </w:r>
            <w:proofErr w:type="spellEnd"/>
            <w:r>
              <w:rPr>
                <w:color w:val="000000"/>
              </w:rPr>
              <w:t xml:space="preserve"> особи </w:t>
            </w:r>
            <w:proofErr w:type="spellStart"/>
            <w:r>
              <w:rPr>
                <w:color w:val="000000"/>
              </w:rPr>
              <w:t>захворювання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що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має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виробничі</w:t>
            </w:r>
            <w:proofErr w:type="spellEnd"/>
            <w:r>
              <w:rPr>
                <w:color w:val="000000"/>
              </w:rPr>
              <w:t xml:space="preserve"> причини, Фондом </w:t>
            </w:r>
            <w:proofErr w:type="spellStart"/>
            <w:proofErr w:type="gramStart"/>
            <w:r>
              <w:rPr>
                <w:color w:val="000000"/>
              </w:rPr>
              <w:t>соц</w:t>
            </w:r>
            <w:proofErr w:type="gramEnd"/>
            <w:r>
              <w:rPr>
                <w:color w:val="000000"/>
              </w:rPr>
              <w:t>іального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страхування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України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здійснюється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фінансування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допомоги</w:t>
            </w:r>
            <w:proofErr w:type="spellEnd"/>
            <w:r>
              <w:rPr>
                <w:color w:val="000000"/>
              </w:rPr>
              <w:t xml:space="preserve"> по </w:t>
            </w:r>
            <w:proofErr w:type="spellStart"/>
            <w:r>
              <w:rPr>
                <w:color w:val="000000"/>
              </w:rPr>
              <w:t>тимчасовій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втраті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працездатності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лікування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всіх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прямих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наслідків</w:t>
            </w:r>
            <w:proofErr w:type="spellEnd"/>
            <w:r>
              <w:rPr>
                <w:color w:val="000000"/>
              </w:rPr>
              <w:t xml:space="preserve"> страхового </w:t>
            </w:r>
            <w:proofErr w:type="spellStart"/>
            <w:r>
              <w:rPr>
                <w:color w:val="000000"/>
              </w:rPr>
              <w:t>випадку</w:t>
            </w:r>
            <w:proofErr w:type="spellEnd"/>
            <w:r>
              <w:rPr>
                <w:color w:val="000000"/>
              </w:rPr>
              <w:t xml:space="preserve"> в закладах </w:t>
            </w:r>
            <w:proofErr w:type="spellStart"/>
            <w:r>
              <w:rPr>
                <w:color w:val="000000"/>
              </w:rPr>
              <w:t>охорони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здоров’я</w:t>
            </w:r>
            <w:proofErr w:type="spellEnd"/>
            <w:r>
              <w:rPr>
                <w:color w:val="000000"/>
              </w:rPr>
              <w:t xml:space="preserve">, за потреби </w:t>
            </w:r>
            <w:proofErr w:type="spellStart"/>
            <w:r>
              <w:rPr>
                <w:color w:val="000000"/>
              </w:rPr>
              <w:t>забезпечується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реабілітаційне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лікування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відповідно</w:t>
            </w:r>
            <w:proofErr w:type="spellEnd"/>
            <w:r>
              <w:rPr>
                <w:color w:val="000000"/>
              </w:rPr>
              <w:t xml:space="preserve"> до </w:t>
            </w:r>
            <w:proofErr w:type="spellStart"/>
            <w:r>
              <w:rPr>
                <w:color w:val="000000"/>
              </w:rPr>
              <w:t>висновку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лікарсько-консультативної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комі</w:t>
            </w:r>
            <w:proofErr w:type="gramStart"/>
            <w:r>
              <w:rPr>
                <w:color w:val="000000"/>
              </w:rPr>
              <w:t>с</w:t>
            </w:r>
            <w:proofErr w:type="gramEnd"/>
            <w:r>
              <w:rPr>
                <w:color w:val="000000"/>
              </w:rPr>
              <w:t>ії</w:t>
            </w:r>
            <w:proofErr w:type="spellEnd"/>
            <w:r>
              <w:rPr>
                <w:color w:val="000000"/>
              </w:rPr>
              <w:t xml:space="preserve"> закладу </w:t>
            </w:r>
            <w:proofErr w:type="spellStart"/>
            <w:r>
              <w:rPr>
                <w:color w:val="000000"/>
              </w:rPr>
              <w:t>охорони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здоров’я</w:t>
            </w:r>
            <w:proofErr w:type="spellEnd"/>
            <w:r>
              <w:rPr>
                <w:color w:val="000000"/>
              </w:rPr>
              <w:t xml:space="preserve">. </w:t>
            </w:r>
          </w:p>
          <w:p w:rsidR="008860C3" w:rsidRDefault="008860C3" w:rsidP="00972BEF">
            <w:pPr>
              <w:ind w:firstLine="709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У </w:t>
            </w:r>
            <w:proofErr w:type="spellStart"/>
            <w:r>
              <w:rPr>
                <w:color w:val="000000"/>
              </w:rPr>
              <w:t>разі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встановлення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інвалідності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застрахованій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особі</w:t>
            </w:r>
            <w:proofErr w:type="spellEnd"/>
            <w:r>
              <w:rPr>
                <w:color w:val="000000"/>
              </w:rPr>
              <w:t xml:space="preserve"> за </w:t>
            </w:r>
            <w:proofErr w:type="spellStart"/>
            <w:r>
              <w:rPr>
                <w:color w:val="000000"/>
              </w:rPr>
              <w:t>рахунок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кошті</w:t>
            </w:r>
            <w:proofErr w:type="gramStart"/>
            <w:r>
              <w:rPr>
                <w:color w:val="000000"/>
              </w:rPr>
              <w:t>в</w:t>
            </w:r>
            <w:proofErr w:type="spellEnd"/>
            <w:proofErr w:type="gramEnd"/>
            <w:r>
              <w:rPr>
                <w:color w:val="000000"/>
              </w:rPr>
              <w:t xml:space="preserve"> Фонду </w:t>
            </w:r>
            <w:proofErr w:type="spellStart"/>
            <w:r>
              <w:rPr>
                <w:color w:val="000000"/>
              </w:rPr>
              <w:t>виплачується</w:t>
            </w:r>
            <w:proofErr w:type="spellEnd"/>
            <w:r>
              <w:rPr>
                <w:color w:val="000000"/>
              </w:rPr>
              <w:t xml:space="preserve"> одноразова </w:t>
            </w:r>
            <w:proofErr w:type="spellStart"/>
            <w:r>
              <w:rPr>
                <w:color w:val="000000"/>
              </w:rPr>
              <w:t>допомога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призначаються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щомісячні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страхові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виплати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фінансуються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лікарські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засоби</w:t>
            </w:r>
            <w:proofErr w:type="spellEnd"/>
            <w:r>
              <w:rPr>
                <w:color w:val="000000"/>
              </w:rPr>
              <w:t xml:space="preserve"> та </w:t>
            </w:r>
            <w:proofErr w:type="spellStart"/>
            <w:r>
              <w:rPr>
                <w:color w:val="000000"/>
              </w:rPr>
              <w:t>вироби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медичного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призначення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санаторно-курортне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лікування</w:t>
            </w:r>
            <w:proofErr w:type="spellEnd"/>
            <w:r>
              <w:rPr>
                <w:color w:val="000000"/>
              </w:rPr>
              <w:t xml:space="preserve"> та </w:t>
            </w:r>
            <w:proofErr w:type="spellStart"/>
            <w:r>
              <w:rPr>
                <w:color w:val="000000"/>
              </w:rPr>
              <w:t>інше</w:t>
            </w:r>
            <w:proofErr w:type="spellEnd"/>
            <w:r>
              <w:rPr>
                <w:color w:val="000000"/>
              </w:rPr>
              <w:t>.</w:t>
            </w:r>
          </w:p>
          <w:p w:rsidR="008860C3" w:rsidRDefault="008860C3" w:rsidP="00972BEF">
            <w:pPr>
              <w:ind w:firstLine="709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У </w:t>
            </w:r>
            <w:proofErr w:type="spellStart"/>
            <w:r>
              <w:rPr>
                <w:color w:val="000000"/>
              </w:rPr>
              <w:t>структурі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професійних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захворювань</w:t>
            </w:r>
            <w:proofErr w:type="spellEnd"/>
            <w:r>
              <w:rPr>
                <w:color w:val="000000"/>
              </w:rPr>
              <w:t xml:space="preserve"> перше </w:t>
            </w:r>
            <w:proofErr w:type="spellStart"/>
            <w:r>
              <w:rPr>
                <w:color w:val="000000"/>
              </w:rPr>
              <w:t>місце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займають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хвороби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органів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дихання</w:t>
            </w:r>
            <w:proofErr w:type="spellEnd"/>
            <w:r>
              <w:rPr>
                <w:color w:val="000000"/>
              </w:rPr>
              <w:t xml:space="preserve"> – 39,8% </w:t>
            </w:r>
            <w:proofErr w:type="spellStart"/>
            <w:r>
              <w:rPr>
                <w:color w:val="000000"/>
              </w:rPr>
              <w:t>від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загальної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кількості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діагнозі</w:t>
            </w:r>
            <w:proofErr w:type="gramStart"/>
            <w:r>
              <w:rPr>
                <w:color w:val="000000"/>
              </w:rPr>
              <w:t>в</w:t>
            </w:r>
            <w:proofErr w:type="spellEnd"/>
            <w:proofErr w:type="gramEnd"/>
            <w:r>
              <w:rPr>
                <w:color w:val="000000"/>
              </w:rPr>
              <w:t xml:space="preserve"> по </w:t>
            </w:r>
            <w:proofErr w:type="spellStart"/>
            <w:r>
              <w:rPr>
                <w:color w:val="000000"/>
              </w:rPr>
              <w:t>Україні</w:t>
            </w:r>
            <w:proofErr w:type="spellEnd"/>
            <w:r>
              <w:rPr>
                <w:color w:val="000000"/>
              </w:rPr>
              <w:t xml:space="preserve"> (873 </w:t>
            </w:r>
            <w:proofErr w:type="spellStart"/>
            <w:r>
              <w:rPr>
                <w:color w:val="000000"/>
              </w:rPr>
              <w:t>випадки</w:t>
            </w:r>
            <w:proofErr w:type="spellEnd"/>
            <w:r>
              <w:rPr>
                <w:color w:val="000000"/>
              </w:rPr>
              <w:t xml:space="preserve">). </w:t>
            </w:r>
            <w:proofErr w:type="spellStart"/>
            <w:r>
              <w:rPr>
                <w:color w:val="000000"/>
              </w:rPr>
              <w:t>Захворювання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опорно-рухового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апарату</w:t>
            </w:r>
            <w:proofErr w:type="spellEnd"/>
            <w:r>
              <w:rPr>
                <w:color w:val="000000"/>
              </w:rPr>
              <w:t xml:space="preserve"> (</w:t>
            </w:r>
            <w:proofErr w:type="spellStart"/>
            <w:r>
              <w:rPr>
                <w:color w:val="000000"/>
              </w:rPr>
              <w:t>радикулопатії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остеохондрози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артрити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артрози</w:t>
            </w:r>
            <w:proofErr w:type="spellEnd"/>
            <w:r>
              <w:rPr>
                <w:color w:val="000000"/>
              </w:rPr>
              <w:t xml:space="preserve">) </w:t>
            </w:r>
            <w:proofErr w:type="spellStart"/>
            <w:r>
              <w:rPr>
                <w:color w:val="000000"/>
              </w:rPr>
              <w:t>складають</w:t>
            </w:r>
            <w:proofErr w:type="spellEnd"/>
            <w:r>
              <w:rPr>
                <w:color w:val="000000"/>
              </w:rPr>
              <w:t xml:space="preserve"> 27,6% (606 </w:t>
            </w:r>
            <w:proofErr w:type="spellStart"/>
            <w:r>
              <w:rPr>
                <w:color w:val="000000"/>
              </w:rPr>
              <w:t>випадків</w:t>
            </w:r>
            <w:proofErr w:type="spellEnd"/>
            <w:r>
              <w:rPr>
                <w:color w:val="000000"/>
              </w:rPr>
              <w:t xml:space="preserve">). </w:t>
            </w:r>
            <w:proofErr w:type="spellStart"/>
            <w:r>
              <w:rPr>
                <w:color w:val="000000"/>
              </w:rPr>
              <w:t>Хвороби</w:t>
            </w:r>
            <w:proofErr w:type="spellEnd"/>
            <w:r>
              <w:rPr>
                <w:color w:val="000000"/>
              </w:rPr>
              <w:t xml:space="preserve"> слуху – 12% (263 </w:t>
            </w:r>
            <w:proofErr w:type="spellStart"/>
            <w:r>
              <w:rPr>
                <w:color w:val="000000"/>
              </w:rPr>
              <w:t>випадки</w:t>
            </w:r>
            <w:proofErr w:type="spellEnd"/>
            <w:r>
              <w:rPr>
                <w:color w:val="000000"/>
              </w:rPr>
              <w:t xml:space="preserve">), </w:t>
            </w:r>
            <w:proofErr w:type="spellStart"/>
            <w:r>
              <w:rPr>
                <w:color w:val="000000"/>
              </w:rPr>
              <w:t>вібраційна</w:t>
            </w:r>
            <w:proofErr w:type="spellEnd"/>
            <w:r>
              <w:rPr>
                <w:color w:val="000000"/>
              </w:rPr>
              <w:t xml:space="preserve"> </w:t>
            </w:r>
            <w:proofErr w:type="gramStart"/>
            <w:r>
              <w:rPr>
                <w:color w:val="000000"/>
              </w:rPr>
              <w:t>хвороба</w:t>
            </w:r>
            <w:proofErr w:type="gramEnd"/>
            <w:r>
              <w:rPr>
                <w:color w:val="000000"/>
              </w:rPr>
              <w:t xml:space="preserve"> – 5,8% (127 </w:t>
            </w:r>
            <w:proofErr w:type="spellStart"/>
            <w:r>
              <w:rPr>
                <w:color w:val="000000"/>
              </w:rPr>
              <w:t>випадків</w:t>
            </w:r>
            <w:proofErr w:type="spellEnd"/>
            <w:r>
              <w:rPr>
                <w:color w:val="000000"/>
              </w:rPr>
              <w:t>).</w:t>
            </w:r>
          </w:p>
          <w:p w:rsidR="008860C3" w:rsidRDefault="008860C3" w:rsidP="00972BEF">
            <w:pPr>
              <w:ind w:firstLine="709"/>
              <w:jc w:val="both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Найбільше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професійних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захворювань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сталося</w:t>
            </w:r>
            <w:proofErr w:type="spellEnd"/>
            <w:r>
              <w:rPr>
                <w:color w:val="000000"/>
              </w:rPr>
              <w:t xml:space="preserve"> в </w:t>
            </w:r>
            <w:proofErr w:type="spellStart"/>
            <w:r>
              <w:rPr>
                <w:color w:val="000000"/>
              </w:rPr>
              <w:t>галузі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добувної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промисловості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і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розробленні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кар’є</w:t>
            </w:r>
            <w:proofErr w:type="gramStart"/>
            <w:r>
              <w:rPr>
                <w:color w:val="000000"/>
              </w:rPr>
              <w:t>р</w:t>
            </w:r>
            <w:proofErr w:type="gramEnd"/>
            <w:r>
              <w:rPr>
                <w:color w:val="000000"/>
              </w:rPr>
              <w:t>ів</w:t>
            </w:r>
            <w:proofErr w:type="spellEnd"/>
            <w:r>
              <w:rPr>
                <w:color w:val="000000"/>
              </w:rPr>
              <w:t xml:space="preserve"> – 82,3% </w:t>
            </w:r>
            <w:proofErr w:type="spellStart"/>
            <w:r>
              <w:rPr>
                <w:color w:val="000000"/>
              </w:rPr>
              <w:t>від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загальної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кількості</w:t>
            </w:r>
            <w:proofErr w:type="spellEnd"/>
            <w:r>
              <w:rPr>
                <w:color w:val="000000"/>
              </w:rPr>
              <w:t xml:space="preserve"> (1 081 особа), </w:t>
            </w:r>
            <w:proofErr w:type="spellStart"/>
            <w:r>
              <w:rPr>
                <w:color w:val="000000"/>
              </w:rPr>
              <w:t>що</w:t>
            </w:r>
            <w:proofErr w:type="spellEnd"/>
            <w:r>
              <w:rPr>
                <w:color w:val="000000"/>
              </w:rPr>
              <w:t xml:space="preserve"> на 14,3% (181 особу) </w:t>
            </w:r>
            <w:proofErr w:type="spellStart"/>
            <w:r>
              <w:rPr>
                <w:color w:val="000000"/>
              </w:rPr>
              <w:t>менше</w:t>
            </w:r>
            <w:proofErr w:type="spellEnd"/>
            <w:r>
              <w:rPr>
                <w:color w:val="000000"/>
              </w:rPr>
              <w:t xml:space="preserve"> у </w:t>
            </w:r>
            <w:proofErr w:type="spellStart"/>
            <w:r>
              <w:rPr>
                <w:color w:val="000000"/>
              </w:rPr>
              <w:t>порівнянні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з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відповідним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періодом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минулого</w:t>
            </w:r>
            <w:proofErr w:type="spellEnd"/>
            <w:r>
              <w:rPr>
                <w:color w:val="000000"/>
              </w:rPr>
              <w:t xml:space="preserve"> року.</w:t>
            </w:r>
          </w:p>
          <w:p w:rsidR="008860C3" w:rsidRDefault="008860C3" w:rsidP="00972BEF">
            <w:pPr>
              <w:ind w:firstLine="709"/>
              <w:jc w:val="both"/>
              <w:rPr>
                <w:color w:val="000000"/>
              </w:rPr>
            </w:pPr>
          </w:p>
          <w:p w:rsidR="008860C3" w:rsidRDefault="008860C3" w:rsidP="00972BEF">
            <w:pPr>
              <w:ind w:firstLine="709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                                    </w:t>
            </w:r>
            <w:proofErr w:type="spellStart"/>
            <w:r>
              <w:rPr>
                <w:color w:val="000000"/>
              </w:rPr>
              <w:t>Прес-служба</w:t>
            </w:r>
            <w:proofErr w:type="spellEnd"/>
            <w:r>
              <w:rPr>
                <w:color w:val="000000"/>
              </w:rPr>
              <w:t xml:space="preserve"> Фонду </w:t>
            </w:r>
            <w:proofErr w:type="spellStart"/>
            <w:proofErr w:type="gramStart"/>
            <w:r>
              <w:rPr>
                <w:color w:val="000000"/>
              </w:rPr>
              <w:t>соц</w:t>
            </w:r>
            <w:proofErr w:type="gramEnd"/>
            <w:r>
              <w:rPr>
                <w:color w:val="000000"/>
              </w:rPr>
              <w:t>іального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страхування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України</w:t>
            </w:r>
            <w:proofErr w:type="spellEnd"/>
          </w:p>
        </w:tc>
      </w:tr>
    </w:tbl>
    <w:p w:rsidR="008860C3" w:rsidRDefault="008860C3" w:rsidP="008860C3"/>
    <w:p w:rsidR="008860C3" w:rsidRDefault="008860C3" w:rsidP="008860C3">
      <w:pPr>
        <w:spacing w:after="240"/>
        <w:ind w:firstLine="851"/>
      </w:pPr>
    </w:p>
    <w:p w:rsidR="008860C3" w:rsidRPr="001163B9" w:rsidRDefault="008860C3" w:rsidP="008860C3">
      <w:pPr>
        <w:jc w:val="both"/>
        <w:rPr>
          <w:b/>
          <w:i/>
        </w:rPr>
      </w:pPr>
    </w:p>
    <w:p w:rsidR="0095446C" w:rsidRDefault="0095446C"/>
    <w:sectPr w:rsidR="0095446C" w:rsidSect="008860C3">
      <w:pgSz w:w="11906" w:h="16838" w:code="9"/>
      <w:pgMar w:top="851" w:right="567" w:bottom="426" w:left="1701" w:header="567" w:footer="284" w:gutter="0"/>
      <w:cols w:space="708"/>
      <w:formProt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860C3"/>
    <w:rsid w:val="008860C3"/>
    <w:rsid w:val="00941D60"/>
    <w:rsid w:val="009544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60C3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1004</Words>
  <Characters>5729</Characters>
  <Application>Microsoft Office Word</Application>
  <DocSecurity>0</DocSecurity>
  <Lines>47</Lines>
  <Paragraphs>13</Paragraphs>
  <ScaleCrop>false</ScaleCrop>
  <Company/>
  <LinksUpToDate>false</LinksUpToDate>
  <CharactersWithSpaces>6720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Orgviddil Olya</dc:creator>
  <cp:lastModifiedBy>Orgviddil Olya</cp:lastModifiedBy>
  <cp:revision>1</cp:revision>
  <dcterms:created xsi:type="dcterms:W3CDTF">2018-12-07T14:25:00Z</dcterms:created>
  <dcterms:modified xsi:type="dcterms:W3CDTF">2018-12-07T14:26:00Z</dcterms:modified>
</cp:coreProperties>
</file>